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64" w:rsidRDefault="00381264" w:rsidP="00381264">
      <w:pPr>
        <w:spacing w:after="0" w:line="240" w:lineRule="auto"/>
        <w:jc w:val="center"/>
        <w:rPr>
          <w:b/>
          <w:color w:val="FF0000"/>
          <w:sz w:val="32"/>
          <w:u w:val="single"/>
        </w:rPr>
      </w:pPr>
      <w:r w:rsidRPr="00BF2E26">
        <w:rPr>
          <w:b/>
          <w:color w:val="FF0000"/>
          <w:sz w:val="32"/>
          <w:u w:val="single"/>
        </w:rPr>
        <w:t xml:space="preserve">2014 School Mental Health Surveys (SMHS) </w:t>
      </w:r>
    </w:p>
    <w:p w:rsidR="00381264" w:rsidRPr="00BF2E26" w:rsidRDefault="00381264" w:rsidP="00381264">
      <w:pPr>
        <w:spacing w:after="0" w:line="240" w:lineRule="auto"/>
        <w:jc w:val="center"/>
        <w:rPr>
          <w:b/>
          <w:color w:val="FF0000"/>
          <w:sz w:val="32"/>
          <w:u w:val="single"/>
        </w:rPr>
      </w:pPr>
      <w:r>
        <w:rPr>
          <w:b/>
          <w:color w:val="FF0000"/>
          <w:sz w:val="32"/>
          <w:u w:val="single"/>
        </w:rPr>
        <w:t>Data Application</w:t>
      </w:r>
    </w:p>
    <w:p w:rsidR="00381264" w:rsidRDefault="00381264" w:rsidP="00381264">
      <w:pPr>
        <w:spacing w:after="0" w:line="240" w:lineRule="auto"/>
      </w:pPr>
    </w:p>
    <w:p w:rsidR="00381264" w:rsidRPr="00477717" w:rsidRDefault="00381264" w:rsidP="00381264">
      <w:pPr>
        <w:spacing w:after="0" w:line="240" w:lineRule="auto"/>
        <w:rPr>
          <w:b/>
          <w:color w:val="0070C0"/>
        </w:rPr>
      </w:pPr>
      <w:r w:rsidRPr="00477717">
        <w:rPr>
          <w:b/>
          <w:color w:val="0070C0"/>
        </w:rPr>
        <w:t>INSTRUCTIONS:</w:t>
      </w:r>
    </w:p>
    <w:p w:rsidR="00381264" w:rsidRDefault="004C3B17" w:rsidP="004C3B17">
      <w:pPr>
        <w:pStyle w:val="ListParagraph"/>
        <w:numPr>
          <w:ilvl w:val="0"/>
          <w:numId w:val="2"/>
        </w:numPr>
        <w:spacing w:after="0" w:line="240" w:lineRule="auto"/>
        <w:ind w:left="360"/>
      </w:pPr>
      <w:r>
        <w:t>Read</w:t>
      </w:r>
      <w:r w:rsidR="00381264">
        <w:t xml:space="preserve"> Sections A (Expectations and Obligations) and B (Security Requirements)</w:t>
      </w:r>
      <w:r>
        <w:t xml:space="preserve"> below</w:t>
      </w:r>
      <w:r w:rsidR="00381264">
        <w:t>.</w:t>
      </w:r>
    </w:p>
    <w:p w:rsidR="004C3B17" w:rsidRDefault="00381264" w:rsidP="004C3B17">
      <w:pPr>
        <w:pStyle w:val="ListParagraph"/>
        <w:numPr>
          <w:ilvl w:val="0"/>
          <w:numId w:val="2"/>
        </w:numPr>
        <w:spacing w:after="0" w:line="240" w:lineRule="auto"/>
        <w:ind w:left="360"/>
      </w:pPr>
      <w:r>
        <w:t>Fill out the</w:t>
      </w:r>
      <w:r w:rsidR="004C3B17">
        <w:t xml:space="preserve"> appropriate forms and submit to the SMHS team:</w:t>
      </w:r>
    </w:p>
    <w:p w:rsidR="004C3B17" w:rsidRDefault="00381264" w:rsidP="004C3B17">
      <w:pPr>
        <w:pStyle w:val="ListParagraph"/>
        <w:numPr>
          <w:ilvl w:val="1"/>
          <w:numId w:val="2"/>
        </w:numPr>
        <w:spacing w:after="0" w:line="240" w:lineRule="auto"/>
        <w:ind w:left="720"/>
      </w:pPr>
      <w:r>
        <w:t>Data Access Form (Form 1) to request access to the SMHS data.</w:t>
      </w:r>
    </w:p>
    <w:p w:rsidR="00381264" w:rsidRDefault="00381264" w:rsidP="004C3B17">
      <w:pPr>
        <w:pStyle w:val="ListParagraph"/>
        <w:numPr>
          <w:ilvl w:val="1"/>
          <w:numId w:val="2"/>
        </w:numPr>
        <w:spacing w:after="0" w:line="240" w:lineRule="auto"/>
        <w:ind w:left="720"/>
      </w:pPr>
      <w:r>
        <w:t>Security Requirements Form (Form 2) to describe how your storage of the data will comply with the listed security requirements.</w:t>
      </w:r>
    </w:p>
    <w:p w:rsidR="00C37E5E" w:rsidRDefault="00C37E5E" w:rsidP="004C3B17">
      <w:pPr>
        <w:pStyle w:val="ListParagraph"/>
        <w:numPr>
          <w:ilvl w:val="0"/>
          <w:numId w:val="2"/>
        </w:numPr>
        <w:spacing w:after="0" w:line="240" w:lineRule="auto"/>
        <w:ind w:left="360"/>
      </w:pPr>
      <w:r>
        <w:t>Upon approval of the request, the SMHS team will contact you and provide you the following:</w:t>
      </w:r>
    </w:p>
    <w:p w:rsidR="00C37E5E" w:rsidRDefault="00C37E5E" w:rsidP="004C3B17">
      <w:pPr>
        <w:pStyle w:val="ListParagraph"/>
        <w:numPr>
          <w:ilvl w:val="1"/>
          <w:numId w:val="2"/>
        </w:numPr>
        <w:spacing w:after="0" w:line="240" w:lineRule="auto"/>
        <w:ind w:left="720"/>
      </w:pPr>
      <w:r>
        <w:t xml:space="preserve">A Data Sharing Agreement to be signed by </w:t>
      </w:r>
      <w:r w:rsidR="004C3B17">
        <w:t xml:space="preserve">your </w:t>
      </w:r>
      <w:r>
        <w:t>university research offices/requesting institutions, to make the agreement legally binding.  This</w:t>
      </w:r>
      <w:r w:rsidR="004C3B17">
        <w:t xml:space="preserve"> Agreement</w:t>
      </w:r>
      <w:r>
        <w:t xml:space="preserve"> will formally outline the expectations and obligations </w:t>
      </w:r>
      <w:r w:rsidR="004C3B17">
        <w:t xml:space="preserve">around data sharing that are described </w:t>
      </w:r>
      <w:r w:rsidR="00A34625">
        <w:t xml:space="preserve">below in </w:t>
      </w:r>
      <w:r w:rsidR="004C3B17">
        <w:t xml:space="preserve">Sections A and B. </w:t>
      </w:r>
    </w:p>
    <w:p w:rsidR="00C37E5E" w:rsidRDefault="00C37E5E" w:rsidP="004C3B17">
      <w:pPr>
        <w:pStyle w:val="ListParagraph"/>
        <w:numPr>
          <w:ilvl w:val="1"/>
          <w:numId w:val="2"/>
        </w:numPr>
        <w:spacing w:after="0" w:line="240" w:lineRule="auto"/>
        <w:ind w:left="720"/>
      </w:pPr>
      <w:r>
        <w:t>Instructions for receiving the data.</w:t>
      </w:r>
    </w:p>
    <w:p w:rsidR="00333644" w:rsidRDefault="00333644" w:rsidP="004C3B17">
      <w:pPr>
        <w:pStyle w:val="ListParagraph"/>
        <w:numPr>
          <w:ilvl w:val="1"/>
          <w:numId w:val="2"/>
        </w:numPr>
        <w:spacing w:after="0" w:line="240" w:lineRule="auto"/>
        <w:ind w:left="720"/>
      </w:pPr>
      <w:r>
        <w:t>Suggestions for potential collaborat</w:t>
      </w:r>
      <w:r w:rsidR="00E139B8">
        <w:t xml:space="preserve">ions </w:t>
      </w:r>
      <w:r>
        <w:t>among the SMHS co-investigative team.</w:t>
      </w:r>
    </w:p>
    <w:p w:rsidR="00C37E5E" w:rsidRDefault="00C37E5E" w:rsidP="004C3B17">
      <w:pPr>
        <w:pStyle w:val="ListParagraph"/>
        <w:numPr>
          <w:ilvl w:val="0"/>
          <w:numId w:val="2"/>
        </w:numPr>
        <w:spacing w:after="0" w:line="240" w:lineRule="auto"/>
        <w:ind w:left="360"/>
      </w:pPr>
      <w:r>
        <w:t>Upon receipt of the signed Data Sharing Agreement, the SMHS team will transfer the requested data.</w:t>
      </w:r>
    </w:p>
    <w:p w:rsidR="00381264" w:rsidRDefault="00381264" w:rsidP="00381264">
      <w:pPr>
        <w:spacing w:after="0" w:line="240" w:lineRule="auto"/>
      </w:pPr>
    </w:p>
    <w:p w:rsidR="00C37E5E" w:rsidRPr="00912EF0" w:rsidRDefault="00C37E5E" w:rsidP="00C37E5E">
      <w:pPr>
        <w:pStyle w:val="Heading1"/>
        <w:spacing w:before="0"/>
        <w:rPr>
          <w:rFonts w:ascii="Calibri" w:hAnsi="Calibri"/>
          <w:color w:val="002060"/>
          <w:u w:val="single"/>
        </w:rPr>
      </w:pPr>
      <w:r w:rsidRPr="00912EF0">
        <w:rPr>
          <w:rFonts w:ascii="Calibri" w:hAnsi="Calibri"/>
          <w:color w:val="002060"/>
          <w:u w:val="single"/>
        </w:rPr>
        <w:t>Section A:  EXPECTATIONS &amp; OBLIGATIONS</w:t>
      </w:r>
    </w:p>
    <w:p w:rsidR="004C3B17" w:rsidRPr="004C3B17" w:rsidRDefault="004C3B17" w:rsidP="004C3B17">
      <w:pPr>
        <w:spacing w:after="0" w:line="240" w:lineRule="auto"/>
        <w:rPr>
          <w:b/>
        </w:rPr>
      </w:pPr>
      <w:r w:rsidRPr="004C3B17">
        <w:rPr>
          <w:b/>
        </w:rPr>
        <w:t>1. Maintaining Data Confidentiality</w:t>
      </w:r>
    </w:p>
    <w:p w:rsidR="004C3B17" w:rsidRPr="004C3B17" w:rsidRDefault="004C3B17" w:rsidP="004C3B17">
      <w:pPr>
        <w:numPr>
          <w:ilvl w:val="0"/>
          <w:numId w:val="7"/>
        </w:numPr>
        <w:spacing w:after="0" w:line="240" w:lineRule="auto"/>
      </w:pPr>
      <w:r>
        <w:t>You</w:t>
      </w:r>
      <w:r w:rsidRPr="004C3B17">
        <w:t xml:space="preserve"> shall keep the data confidential, shall not disclose the data or share with unauthorized parties, and shall take all steps necessary to protect the data in accordance with the Security Requirements </w:t>
      </w:r>
      <w:r>
        <w:t>specified</w:t>
      </w:r>
      <w:r w:rsidRPr="004C3B17">
        <w:t xml:space="preserve">. </w:t>
      </w:r>
    </w:p>
    <w:p w:rsidR="004C3B17" w:rsidRPr="004C3B17" w:rsidRDefault="004C3B17" w:rsidP="004C3B17">
      <w:pPr>
        <w:numPr>
          <w:ilvl w:val="0"/>
          <w:numId w:val="7"/>
        </w:numPr>
        <w:spacing w:after="0" w:line="240" w:lineRule="auto"/>
      </w:pPr>
      <w:r>
        <w:t>You</w:t>
      </w:r>
      <w:r w:rsidRPr="004C3B17">
        <w:t xml:space="preserve"> shall only release or publish aggregates that do </w:t>
      </w:r>
      <w:r w:rsidRPr="004C3B17">
        <w:rPr>
          <w:b/>
        </w:rPr>
        <w:t>not</w:t>
      </w:r>
      <w:r w:rsidRPr="004C3B17">
        <w:t xml:space="preserve"> directly or indirectly identify any participants (i.e. students, teachers, principals, schools, or school boards). </w:t>
      </w:r>
    </w:p>
    <w:p w:rsidR="004C3B17" w:rsidRPr="004C3B17" w:rsidRDefault="004C3B17" w:rsidP="004C3B17">
      <w:pPr>
        <w:numPr>
          <w:ilvl w:val="0"/>
          <w:numId w:val="7"/>
        </w:numPr>
        <w:spacing w:after="0" w:line="240" w:lineRule="auto"/>
      </w:pPr>
      <w:r w:rsidRPr="004C3B17">
        <w:t xml:space="preserve">Each faculty, staff or student trainee who is granted access to the data is precluded from sharing it with others who have not been formally granted access through this same data sharing agreement process. </w:t>
      </w:r>
    </w:p>
    <w:p w:rsidR="00C37E5E" w:rsidRDefault="00C37E5E" w:rsidP="00381264">
      <w:pPr>
        <w:spacing w:after="0" w:line="240" w:lineRule="auto"/>
      </w:pPr>
    </w:p>
    <w:p w:rsidR="004C3B17" w:rsidRPr="001D4A3D" w:rsidRDefault="004C3B17" w:rsidP="004C3B17">
      <w:pPr>
        <w:spacing w:after="0" w:line="240" w:lineRule="auto"/>
        <w:rPr>
          <w:b/>
        </w:rPr>
      </w:pPr>
      <w:r w:rsidRPr="001D4A3D">
        <w:rPr>
          <w:b/>
        </w:rPr>
        <w:t xml:space="preserve">2. Use of the </w:t>
      </w:r>
      <w:r>
        <w:rPr>
          <w:b/>
        </w:rPr>
        <w:t>Data</w:t>
      </w:r>
    </w:p>
    <w:p w:rsidR="004C3B17" w:rsidRDefault="004C3B17" w:rsidP="004C3B17">
      <w:pPr>
        <w:numPr>
          <w:ilvl w:val="0"/>
          <w:numId w:val="7"/>
        </w:numPr>
        <w:spacing w:after="0" w:line="240" w:lineRule="auto"/>
        <w:ind w:left="360"/>
      </w:pPr>
      <w:r>
        <w:t>The data shall be used for statistical and research purposes only.</w:t>
      </w:r>
      <w:r w:rsidRPr="00506DAB">
        <w:t xml:space="preserve"> </w:t>
      </w:r>
    </w:p>
    <w:p w:rsidR="00C37E5E" w:rsidRDefault="00C37E5E" w:rsidP="00381264">
      <w:pPr>
        <w:spacing w:after="0" w:line="240" w:lineRule="auto"/>
      </w:pPr>
    </w:p>
    <w:p w:rsidR="004C3B17" w:rsidRPr="00C91E28" w:rsidRDefault="004C3B17" w:rsidP="004C3B17">
      <w:pPr>
        <w:spacing w:after="0" w:line="240" w:lineRule="auto"/>
        <w:rPr>
          <w:b/>
        </w:rPr>
      </w:pPr>
      <w:r>
        <w:rPr>
          <w:b/>
        </w:rPr>
        <w:t>3. Intellectual Property and Use of Reports</w:t>
      </w:r>
      <w:r w:rsidRPr="00C91E28">
        <w:rPr>
          <w:b/>
        </w:rPr>
        <w:t xml:space="preserve"> </w:t>
      </w:r>
    </w:p>
    <w:p w:rsidR="004C3B17" w:rsidRDefault="004C3B17" w:rsidP="004C3B17">
      <w:pPr>
        <w:numPr>
          <w:ilvl w:val="0"/>
          <w:numId w:val="7"/>
        </w:numPr>
        <w:spacing w:after="0" w:line="240" w:lineRule="auto"/>
        <w:ind w:left="360"/>
      </w:pPr>
      <w:r>
        <w:t>By transferring the data, no ownership rights in or to the data are being transferred.</w:t>
      </w:r>
    </w:p>
    <w:p w:rsidR="004C3B17" w:rsidRDefault="004C3B17" w:rsidP="004C3B17">
      <w:pPr>
        <w:numPr>
          <w:ilvl w:val="0"/>
          <w:numId w:val="7"/>
        </w:numPr>
        <w:spacing w:after="0" w:line="240" w:lineRule="auto"/>
        <w:ind w:left="360"/>
      </w:pPr>
      <w:r>
        <w:t>T</w:t>
      </w:r>
      <w:r w:rsidRPr="00A47328">
        <w:t>he SMHS team makes no</w:t>
      </w:r>
      <w:r>
        <w:t xml:space="preserve"> assurances</w:t>
      </w:r>
      <w:r w:rsidRPr="00A47328">
        <w:t xml:space="preserve"> about the work(s) produced, and the use of this data </w:t>
      </w:r>
      <w:r>
        <w:t>does</w:t>
      </w:r>
      <w:r w:rsidRPr="00A47328">
        <w:t xml:space="preserve"> not imply endorsement by us.  </w:t>
      </w:r>
    </w:p>
    <w:p w:rsidR="004C3B17" w:rsidRDefault="004C3B17" w:rsidP="004C3B17">
      <w:pPr>
        <w:numPr>
          <w:ilvl w:val="0"/>
          <w:numId w:val="7"/>
        </w:numPr>
        <w:spacing w:after="0" w:line="240" w:lineRule="auto"/>
        <w:ind w:left="360"/>
      </w:pPr>
      <w:r>
        <w:t xml:space="preserve">When using the SMHS data, please acknowledge </w:t>
      </w:r>
      <w:r w:rsidRPr="00A47328">
        <w:t xml:space="preserve">our research project and applicable </w:t>
      </w:r>
      <w:r>
        <w:t>documentation</w:t>
      </w:r>
      <w:r w:rsidRPr="00A47328">
        <w:t xml:space="preserve"> in your </w:t>
      </w:r>
      <w:r>
        <w:t xml:space="preserve">reports, </w:t>
      </w:r>
      <w:r w:rsidRPr="00A47328">
        <w:t>publications</w:t>
      </w:r>
      <w:r>
        <w:t>,</w:t>
      </w:r>
      <w:r w:rsidRPr="00A47328">
        <w:t xml:space="preserve"> or presentations.</w:t>
      </w:r>
      <w:r>
        <w:t xml:space="preserve">  The acknowledgement to be used is the following:</w:t>
      </w:r>
    </w:p>
    <w:p w:rsidR="004C3B17" w:rsidRPr="00775E4A" w:rsidRDefault="004C3B17" w:rsidP="004C3B17">
      <w:pPr>
        <w:shd w:val="clear" w:color="auto" w:fill="FFFFFF"/>
        <w:spacing w:before="240" w:line="240" w:lineRule="auto"/>
        <w:ind w:left="360"/>
        <w:rPr>
          <w:rFonts w:eastAsia="Times New Roman" w:cs="Arial"/>
          <w:i/>
          <w:color w:val="000000"/>
          <w:sz w:val="24"/>
          <w:szCs w:val="19"/>
          <w:lang w:eastAsia="en-CA"/>
        </w:rPr>
      </w:pPr>
      <w:r w:rsidRPr="00775E4A">
        <w:rPr>
          <w:rFonts w:eastAsia="Times New Roman" w:cs="Arial"/>
          <w:i/>
          <w:color w:val="000000"/>
          <w:sz w:val="24"/>
          <w:szCs w:val="19"/>
          <w:lang w:eastAsia="en-CA"/>
        </w:rPr>
        <w:t xml:space="preserve">This research uses data from the 2014 School Mental Health Surveys (http://www.ontariochildhealthstudy.ca/smhs), a project led by Kathy Georgiades </w:t>
      </w:r>
      <w:r w:rsidR="000504AA">
        <w:rPr>
          <w:rFonts w:eastAsia="Times New Roman" w:cs="Arial"/>
          <w:i/>
          <w:color w:val="000000"/>
          <w:sz w:val="24"/>
          <w:szCs w:val="19"/>
          <w:lang w:eastAsia="en-CA"/>
        </w:rPr>
        <w:t xml:space="preserve">and Michael Boyle </w:t>
      </w:r>
      <w:r w:rsidRPr="00775E4A">
        <w:rPr>
          <w:rFonts w:eastAsia="Times New Roman" w:cs="Arial"/>
          <w:i/>
          <w:color w:val="000000"/>
          <w:sz w:val="24"/>
          <w:szCs w:val="19"/>
          <w:lang w:eastAsia="en-CA"/>
        </w:rPr>
        <w:t xml:space="preserve">at McMaster University and funded by the Canadian Institutes of Health Research (CIHR; </w:t>
      </w:r>
      <w:hyperlink r:id="rId8" w:history="1">
        <w:r w:rsidRPr="00775E4A">
          <w:rPr>
            <w:rFonts w:eastAsia="Times New Roman" w:cs="Arial"/>
            <w:i/>
            <w:color w:val="000000"/>
            <w:sz w:val="24"/>
            <w:szCs w:val="19"/>
            <w:lang w:eastAsia="en-CA"/>
          </w:rPr>
          <w:t>www.cihr-irsc.gc.ca</w:t>
        </w:r>
      </w:hyperlink>
      <w:r w:rsidRPr="00775E4A">
        <w:rPr>
          <w:rFonts w:eastAsia="Times New Roman" w:cs="Arial"/>
          <w:i/>
          <w:color w:val="000000"/>
          <w:sz w:val="24"/>
          <w:szCs w:val="19"/>
          <w:lang w:eastAsia="en-CA"/>
        </w:rPr>
        <w:t xml:space="preserve">). </w:t>
      </w:r>
    </w:p>
    <w:p w:rsidR="0070481D" w:rsidRPr="00333644" w:rsidRDefault="004C3B17" w:rsidP="00B27FC1">
      <w:pPr>
        <w:numPr>
          <w:ilvl w:val="0"/>
          <w:numId w:val="7"/>
        </w:numPr>
        <w:spacing w:after="200" w:line="276" w:lineRule="auto"/>
        <w:ind w:left="360"/>
        <w:rPr>
          <w:rFonts w:eastAsia="Times New Roman"/>
          <w:b/>
          <w:bCs/>
          <w:color w:val="002060"/>
          <w:kern w:val="32"/>
          <w:sz w:val="32"/>
          <w:szCs w:val="32"/>
          <w:u w:val="single"/>
        </w:rPr>
      </w:pPr>
      <w:r w:rsidRPr="00A47328">
        <w:t xml:space="preserve">We request that you provide us </w:t>
      </w:r>
      <w:r>
        <w:t xml:space="preserve">with </w:t>
      </w:r>
      <w:r w:rsidRPr="00A47328">
        <w:t xml:space="preserve">copies and </w:t>
      </w:r>
      <w:r>
        <w:t xml:space="preserve">full </w:t>
      </w:r>
      <w:r w:rsidRPr="00A47328">
        <w:t>citations of any publications, presentations,</w:t>
      </w:r>
      <w:r>
        <w:t xml:space="preserve"> reports,</w:t>
      </w:r>
      <w:r w:rsidRPr="00A47328">
        <w:t xml:space="preserve"> etc.</w:t>
      </w:r>
      <w:r>
        <w:t>,</w:t>
      </w:r>
      <w:r w:rsidRPr="00A47328">
        <w:t xml:space="preserve"> using our data</w:t>
      </w:r>
      <w:r>
        <w:t xml:space="preserve">.  Please email us a full citation and a copy of the completed/published product to </w:t>
      </w:r>
      <w:hyperlink r:id="rId9" w:history="1">
        <w:r w:rsidR="00E139B8" w:rsidRPr="00D34862">
          <w:rPr>
            <w:rStyle w:val="Hyperlink"/>
          </w:rPr>
          <w:t>campom3@mcmaster.ca</w:t>
        </w:r>
      </w:hyperlink>
      <w:r w:rsidR="00E139B8">
        <w:t xml:space="preserve"> </w:t>
      </w:r>
      <w:r>
        <w:t xml:space="preserve">and </w:t>
      </w:r>
      <w:hyperlink r:id="rId10" w:history="1">
        <w:r w:rsidRPr="00DC728B">
          <w:rPr>
            <w:rStyle w:val="Hyperlink"/>
          </w:rPr>
          <w:t>georgik@mcmaster.ca</w:t>
        </w:r>
      </w:hyperlink>
      <w:r>
        <w:t xml:space="preserve">. </w:t>
      </w:r>
      <w:r w:rsidR="0070481D" w:rsidRPr="00333644">
        <w:rPr>
          <w:rFonts w:eastAsia="Times New Roman"/>
          <w:b/>
          <w:bCs/>
          <w:color w:val="002060"/>
          <w:kern w:val="32"/>
          <w:sz w:val="32"/>
          <w:szCs w:val="32"/>
          <w:u w:val="single"/>
        </w:rPr>
        <w:br w:type="page"/>
      </w:r>
    </w:p>
    <w:p w:rsidR="00C37E5E" w:rsidRPr="00381264" w:rsidRDefault="00C37E5E" w:rsidP="00C37E5E">
      <w:pPr>
        <w:spacing w:after="0" w:line="240" w:lineRule="auto"/>
        <w:rPr>
          <w:rFonts w:eastAsia="Times New Roman"/>
          <w:b/>
          <w:bCs/>
          <w:color w:val="002060"/>
          <w:kern w:val="32"/>
          <w:sz w:val="32"/>
          <w:szCs w:val="32"/>
          <w:u w:val="single"/>
        </w:rPr>
      </w:pPr>
      <w:r w:rsidRPr="00381264">
        <w:rPr>
          <w:rFonts w:eastAsia="Times New Roman"/>
          <w:b/>
          <w:bCs/>
          <w:color w:val="002060"/>
          <w:kern w:val="32"/>
          <w:sz w:val="32"/>
          <w:szCs w:val="32"/>
          <w:u w:val="single"/>
        </w:rPr>
        <w:lastRenderedPageBreak/>
        <w:t>Section B: SECURITY REQUIREMENTS</w:t>
      </w:r>
    </w:p>
    <w:p w:rsidR="00C37E5E" w:rsidRDefault="00C37E5E" w:rsidP="00C37E5E">
      <w:pPr>
        <w:spacing w:after="0" w:line="240" w:lineRule="auto"/>
      </w:pPr>
    </w:p>
    <w:p w:rsidR="00C37E5E" w:rsidRDefault="00C37E5E" w:rsidP="00C37E5E">
      <w:pPr>
        <w:spacing w:after="0" w:line="240" w:lineRule="auto"/>
      </w:pPr>
      <w:r w:rsidRPr="007D5143">
        <w:t xml:space="preserve">You are required to store the data and any associated work </w:t>
      </w:r>
      <w:r>
        <w:t xml:space="preserve">outputs/temporary files </w:t>
      </w:r>
      <w:r w:rsidRPr="007D5143">
        <w:t>in a secure manner.</w:t>
      </w:r>
    </w:p>
    <w:p w:rsidR="00C37E5E" w:rsidRDefault="00C37E5E" w:rsidP="00C37E5E">
      <w:pPr>
        <w:spacing w:after="0" w:line="240" w:lineRule="auto"/>
      </w:pPr>
    </w:p>
    <w:p w:rsidR="00C37E5E" w:rsidRPr="00C37E5E" w:rsidRDefault="00C37E5E" w:rsidP="00C37E5E">
      <w:pPr>
        <w:pStyle w:val="Heading2"/>
        <w:spacing w:before="0"/>
        <w:rPr>
          <w:rFonts w:ascii="Calibri" w:hAnsi="Calibri"/>
          <w:color w:val="002060"/>
          <w:sz w:val="24"/>
        </w:rPr>
      </w:pPr>
      <w:r w:rsidRPr="00C37E5E">
        <w:rPr>
          <w:rFonts w:ascii="Calibri" w:hAnsi="Calibri"/>
          <w:color w:val="002060"/>
          <w:sz w:val="24"/>
        </w:rPr>
        <w:t>OPTION A: SECURE NETWORK DRIVE (PREFERRED OPTION)</w:t>
      </w:r>
    </w:p>
    <w:p w:rsidR="00C37E5E" w:rsidRDefault="00C37E5E" w:rsidP="00C37E5E">
      <w:pPr>
        <w:spacing w:after="0" w:line="240" w:lineRule="auto"/>
      </w:pPr>
      <w:r>
        <w:t xml:space="preserve">For individuals with access to a secure network drive through their university or workplace, we request that you store your data on that drive.  The location of the SMHS data on the network drive must </w:t>
      </w:r>
      <w:r w:rsidRPr="00223A77">
        <w:rPr>
          <w:b/>
          <w:u w:val="single"/>
        </w:rPr>
        <w:t>only</w:t>
      </w:r>
      <w:r>
        <w:t xml:space="preserve"> be accessible to you (i.e. not in a common folder).  Accessing the data outside of your workplace through VPN access to the secure network drive is permissible as long as the data is not removed from the secure drive.  Temporary files produced by statistical software programs must also be directed to be saved on the secure network drive (instructions provided below).   </w:t>
      </w:r>
    </w:p>
    <w:p w:rsidR="00C37E5E" w:rsidRDefault="00C37E5E" w:rsidP="00C37E5E">
      <w:pPr>
        <w:pStyle w:val="ListParagraph"/>
        <w:spacing w:after="0" w:line="240" w:lineRule="auto"/>
        <w:ind w:left="360"/>
        <w:rPr>
          <w:i/>
        </w:rPr>
      </w:pPr>
    </w:p>
    <w:p w:rsidR="00C37E5E" w:rsidRPr="002E64F6" w:rsidRDefault="00C37E5E" w:rsidP="00C37E5E">
      <w:pPr>
        <w:pStyle w:val="ListParagraph"/>
        <w:spacing w:after="0" w:line="240" w:lineRule="auto"/>
        <w:ind w:left="360"/>
        <w:rPr>
          <w:i/>
        </w:rPr>
      </w:pPr>
      <w:r w:rsidRPr="002E64F6">
        <w:rPr>
          <w:i/>
        </w:rPr>
        <w:t xml:space="preserve">Screenshot of </w:t>
      </w:r>
      <w:r>
        <w:rPr>
          <w:i/>
        </w:rPr>
        <w:t>an</w:t>
      </w:r>
      <w:r w:rsidRPr="002E64F6">
        <w:rPr>
          <w:i/>
        </w:rPr>
        <w:t xml:space="preserve"> SMHS data folder within a secure network drive:</w:t>
      </w:r>
    </w:p>
    <w:p w:rsidR="00C37E5E" w:rsidRPr="002E64F6" w:rsidRDefault="00C37E5E" w:rsidP="00C37E5E">
      <w:pPr>
        <w:pStyle w:val="ListParagraph"/>
        <w:spacing w:after="0" w:line="240" w:lineRule="auto"/>
        <w:ind w:left="0"/>
        <w:rPr>
          <w:noProof/>
          <w:lang w:eastAsia="en-CA"/>
        </w:rPr>
      </w:pPr>
      <w:r>
        <w:rPr>
          <w:noProof/>
          <w:lang w:eastAsia="en-CA"/>
        </w:rPr>
        <w:drawing>
          <wp:inline distT="0" distB="0" distL="0" distR="0">
            <wp:extent cx="4352925" cy="3457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2925" cy="3457575"/>
                    </a:xfrm>
                    <a:prstGeom prst="rect">
                      <a:avLst/>
                    </a:prstGeom>
                    <a:noFill/>
                    <a:ln>
                      <a:noFill/>
                    </a:ln>
                  </pic:spPr>
                </pic:pic>
              </a:graphicData>
            </a:graphic>
          </wp:inline>
        </w:drawing>
      </w:r>
    </w:p>
    <w:p w:rsidR="00C37E5E" w:rsidRDefault="00C37E5E" w:rsidP="00C37E5E">
      <w:pPr>
        <w:spacing w:after="0"/>
      </w:pPr>
    </w:p>
    <w:p w:rsidR="00C37E5E" w:rsidRPr="00C37E5E" w:rsidRDefault="00C37E5E" w:rsidP="00C37E5E">
      <w:pPr>
        <w:pStyle w:val="Heading2"/>
        <w:spacing w:before="0"/>
        <w:rPr>
          <w:b w:val="0"/>
          <w:color w:val="002060"/>
        </w:rPr>
      </w:pPr>
      <w:r w:rsidRPr="00C37E5E">
        <w:rPr>
          <w:rFonts w:ascii="Calibri" w:hAnsi="Calibri"/>
          <w:color w:val="002060"/>
          <w:sz w:val="24"/>
        </w:rPr>
        <w:t>OPTION B: A DESIGNATED PASSWORD-PROTECTED COMPUTER</w:t>
      </w:r>
    </w:p>
    <w:p w:rsidR="00C37E5E" w:rsidRDefault="00C37E5E" w:rsidP="00C37E5E">
      <w:pPr>
        <w:spacing w:after="0" w:line="240" w:lineRule="auto"/>
      </w:pPr>
      <w:r>
        <w:t>If a secure network drive is not available, the data may be stored on the hard drive of a designated computer that meets the following requirements:</w:t>
      </w:r>
    </w:p>
    <w:p w:rsidR="00C37E5E" w:rsidRDefault="00C37E5E" w:rsidP="00C37E5E">
      <w:pPr>
        <w:numPr>
          <w:ilvl w:val="0"/>
          <w:numId w:val="4"/>
        </w:numPr>
        <w:spacing w:after="0" w:line="240" w:lineRule="auto"/>
      </w:pPr>
      <w:r>
        <w:t xml:space="preserve">The designated device must be password-protected, and accessible </w:t>
      </w:r>
      <w:r w:rsidRPr="00223A77">
        <w:rPr>
          <w:b/>
          <w:u w:val="single"/>
        </w:rPr>
        <w:t>only</w:t>
      </w:r>
      <w:r>
        <w:t xml:space="preserve"> to the individual granted access to the data.  </w:t>
      </w:r>
    </w:p>
    <w:p w:rsidR="00C37E5E" w:rsidRDefault="00C37E5E" w:rsidP="00C37E5E">
      <w:pPr>
        <w:numPr>
          <w:ilvl w:val="0"/>
          <w:numId w:val="4"/>
        </w:numPr>
        <w:spacing w:after="0" w:line="240" w:lineRule="auto"/>
      </w:pPr>
      <w:r>
        <w:t xml:space="preserve">Data should not be moved from that device onto any physical transportable media (e.g. USB key, CD-ROM), nor should the data be electronically transferred to other locations via unsecure methods such as email.   All the data, output, and temporary files should be stored together in a designated folder. </w:t>
      </w:r>
    </w:p>
    <w:p w:rsidR="00C37E5E" w:rsidRDefault="00C37E5E" w:rsidP="00C37E5E">
      <w:pPr>
        <w:spacing w:after="0" w:line="240" w:lineRule="auto"/>
      </w:pPr>
    </w:p>
    <w:p w:rsidR="00C37E5E" w:rsidRDefault="00C37E5E" w:rsidP="00C37E5E">
      <w:pPr>
        <w:spacing w:after="0" w:line="240" w:lineRule="auto"/>
      </w:pPr>
    </w:p>
    <w:p w:rsidR="00C37E5E" w:rsidRDefault="00C37E5E" w:rsidP="00C37E5E">
      <w:pPr>
        <w:spacing w:after="200" w:line="276" w:lineRule="auto"/>
        <w:rPr>
          <w:rFonts w:eastAsiaTheme="majorEastAsia" w:cstheme="majorBidi"/>
          <w:b/>
          <w:bCs/>
          <w:color w:val="0070C0"/>
          <w:sz w:val="24"/>
          <w:szCs w:val="26"/>
        </w:rPr>
      </w:pPr>
      <w:r>
        <w:rPr>
          <w:color w:val="0070C0"/>
          <w:sz w:val="24"/>
        </w:rPr>
        <w:br w:type="page"/>
      </w:r>
    </w:p>
    <w:p w:rsidR="00C37E5E" w:rsidRPr="00C37E5E" w:rsidRDefault="00C37E5E" w:rsidP="00C37E5E">
      <w:pPr>
        <w:pStyle w:val="Heading2"/>
        <w:spacing w:before="0"/>
        <w:rPr>
          <w:rFonts w:ascii="Calibri" w:hAnsi="Calibri"/>
          <w:color w:val="002060"/>
          <w:sz w:val="24"/>
        </w:rPr>
      </w:pPr>
      <w:r w:rsidRPr="00C37E5E">
        <w:rPr>
          <w:rFonts w:ascii="Calibri" w:hAnsi="Calibri"/>
          <w:color w:val="002060"/>
          <w:sz w:val="24"/>
        </w:rPr>
        <w:lastRenderedPageBreak/>
        <w:t xml:space="preserve">INSTRUCTIONS TO REDIRECT TEMPORARY DATA FILES: </w:t>
      </w:r>
    </w:p>
    <w:p w:rsidR="00C37E5E" w:rsidRPr="000742B8" w:rsidRDefault="00C37E5E" w:rsidP="00C37E5E">
      <w:pPr>
        <w:spacing w:after="0" w:line="240" w:lineRule="auto"/>
        <w:rPr>
          <w:i/>
        </w:rPr>
      </w:pPr>
      <w:r>
        <w:t xml:space="preserve">All temporary data and working files that are generated during the execution of various statistical software programs are to be directed and stored on the secure network drive (option A) or in the same password-protected folder described above (option B). </w:t>
      </w:r>
      <w:r w:rsidRPr="000742B8">
        <w:rPr>
          <w:i/>
        </w:rPr>
        <w:t>The following are some popular statistical applications and directions for redirecting the temporary working directories:</w:t>
      </w:r>
    </w:p>
    <w:p w:rsidR="00C37E5E" w:rsidRDefault="00C37E5E" w:rsidP="00C37E5E">
      <w:pPr>
        <w:pStyle w:val="NormalWeb"/>
        <w:shd w:val="clear" w:color="auto" w:fill="FFFFFF"/>
        <w:spacing w:before="0" w:beforeAutospacing="0" w:after="0" w:afterAutospacing="0"/>
        <w:rPr>
          <w:rStyle w:val="Emphasis"/>
          <w:rFonts w:ascii="Arial" w:eastAsiaTheme="majorEastAsia" w:hAnsi="Arial" w:cs="Arial"/>
          <w:color w:val="000000"/>
          <w:sz w:val="19"/>
          <w:szCs w:val="19"/>
        </w:rPr>
      </w:pPr>
    </w:p>
    <w:p w:rsidR="00C37E5E" w:rsidRPr="00717963" w:rsidRDefault="00C37E5E" w:rsidP="00C37E5E">
      <w:pPr>
        <w:pStyle w:val="NormalWeb"/>
        <w:shd w:val="clear" w:color="auto" w:fill="FFFFFF"/>
        <w:spacing w:before="0" w:beforeAutospacing="0" w:after="0" w:afterAutospacing="0"/>
        <w:rPr>
          <w:rFonts w:ascii="Calibri" w:hAnsi="Calibri" w:cs="Calibri"/>
          <w:b/>
          <w:color w:val="000000"/>
          <w:sz w:val="20"/>
          <w:szCs w:val="20"/>
        </w:rPr>
      </w:pPr>
      <w:r w:rsidRPr="00717963">
        <w:rPr>
          <w:rStyle w:val="Emphasis"/>
          <w:rFonts w:ascii="Calibri" w:eastAsiaTheme="majorEastAsia" w:hAnsi="Calibri" w:cs="Calibri"/>
          <w:b/>
          <w:color w:val="000000"/>
          <w:sz w:val="20"/>
          <w:szCs w:val="20"/>
        </w:rPr>
        <w:t>Stata</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To point temporary Stata files to a secured directory, you need to set an environment variable called STATATMP and point it to the secured directory (i.e., e:\ahd\tmpSTATA).</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See </w:t>
      </w:r>
      <w:r w:rsidRPr="00717963">
        <w:rPr>
          <w:rStyle w:val="apple-converted-space"/>
          <w:rFonts w:cs="Calibri"/>
          <w:color w:val="000000"/>
          <w:sz w:val="20"/>
          <w:szCs w:val="20"/>
        </w:rPr>
        <w:t> </w:t>
      </w:r>
      <w:hyperlink r:id="rId12" w:history="1">
        <w:r w:rsidRPr="00717963">
          <w:rPr>
            <w:rStyle w:val="Hyperlink"/>
            <w:rFonts w:cs="Calibri"/>
            <w:color w:val="376ABB"/>
            <w:sz w:val="20"/>
            <w:szCs w:val="20"/>
          </w:rPr>
          <w:t>http://www.stata.com/support/faqs/data/statatmp.html</w:t>
        </w:r>
      </w:hyperlink>
      <w:r w:rsidRPr="00717963">
        <w:rPr>
          <w:rStyle w:val="apple-converted-space"/>
          <w:rFonts w:cs="Calibri"/>
          <w:color w:val="000000"/>
          <w:sz w:val="20"/>
          <w:szCs w:val="20"/>
        </w:rPr>
        <w:t> </w:t>
      </w:r>
      <w:r w:rsidRPr="00717963">
        <w:rPr>
          <w:rFonts w:cs="Calibri"/>
          <w:color w:val="000000"/>
          <w:sz w:val="20"/>
          <w:szCs w:val="20"/>
        </w:rPr>
        <w:t>for more details.</w:t>
      </w:r>
    </w:p>
    <w:p w:rsidR="00C37E5E" w:rsidRPr="00717963" w:rsidRDefault="00C37E5E" w:rsidP="00C37E5E">
      <w:pPr>
        <w:pStyle w:val="NormalWeb"/>
        <w:shd w:val="clear" w:color="auto" w:fill="FFFFFF"/>
        <w:spacing w:before="0" w:beforeAutospacing="0" w:after="0" w:afterAutospacing="0"/>
        <w:rPr>
          <w:rStyle w:val="Emphasis"/>
          <w:rFonts w:ascii="Calibri" w:eastAsiaTheme="majorEastAsia" w:hAnsi="Calibri" w:cs="Calibri"/>
          <w:color w:val="000000"/>
          <w:sz w:val="20"/>
          <w:szCs w:val="20"/>
        </w:rPr>
      </w:pPr>
    </w:p>
    <w:p w:rsidR="00C37E5E" w:rsidRPr="00717963" w:rsidRDefault="00C37E5E" w:rsidP="00C37E5E">
      <w:pPr>
        <w:pStyle w:val="NormalWeb"/>
        <w:shd w:val="clear" w:color="auto" w:fill="FFFFFF"/>
        <w:spacing w:before="0" w:beforeAutospacing="0" w:after="0" w:afterAutospacing="0"/>
        <w:rPr>
          <w:rFonts w:ascii="Calibri" w:hAnsi="Calibri" w:cs="Calibri"/>
          <w:color w:val="000000"/>
          <w:sz w:val="20"/>
          <w:szCs w:val="20"/>
        </w:rPr>
      </w:pPr>
      <w:r w:rsidRPr="00717963">
        <w:rPr>
          <w:rStyle w:val="Emphasis"/>
          <w:rFonts w:ascii="Calibri" w:eastAsiaTheme="majorEastAsia" w:hAnsi="Calibri" w:cs="Calibri"/>
          <w:b/>
          <w:color w:val="000000"/>
          <w:sz w:val="20"/>
          <w:szCs w:val="20"/>
        </w:rPr>
        <w:t>SAS</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Add the following to the end of the "Target/Command" line in the properties of the SAS shortcut: -work "drive_letter:\secure_directory" (i.e.: -work "e:\ahd\tmpSAS").</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 xml:space="preserve">See </w:t>
      </w:r>
      <w:hyperlink r:id="rId13" w:history="1">
        <w:r w:rsidRPr="00717963">
          <w:rPr>
            <w:rStyle w:val="Hyperlink"/>
            <w:rFonts w:cs="Calibri"/>
            <w:sz w:val="20"/>
            <w:szCs w:val="20"/>
          </w:rPr>
          <w:t>http://www.ats.ucla.edu/stat/sas/icu/custom_win.htm</w:t>
        </w:r>
      </w:hyperlink>
      <w:r w:rsidRPr="00717963">
        <w:rPr>
          <w:rFonts w:cs="Calibri"/>
          <w:color w:val="000000"/>
          <w:sz w:val="20"/>
          <w:szCs w:val="20"/>
        </w:rPr>
        <w:t xml:space="preserve"> for more details. </w:t>
      </w:r>
    </w:p>
    <w:p w:rsidR="00C37E5E" w:rsidRPr="00717963" w:rsidRDefault="00C37E5E" w:rsidP="00C37E5E">
      <w:pPr>
        <w:pStyle w:val="NormalWeb"/>
        <w:shd w:val="clear" w:color="auto" w:fill="FFFFFF"/>
        <w:spacing w:before="0" w:beforeAutospacing="0" w:after="0" w:afterAutospacing="0"/>
        <w:rPr>
          <w:rStyle w:val="Emphasis"/>
          <w:rFonts w:ascii="Calibri" w:eastAsiaTheme="majorEastAsia" w:hAnsi="Calibri" w:cs="Calibri"/>
          <w:color w:val="000000"/>
          <w:sz w:val="20"/>
          <w:szCs w:val="20"/>
        </w:rPr>
      </w:pPr>
    </w:p>
    <w:p w:rsidR="00C37E5E" w:rsidRPr="00717963" w:rsidRDefault="00C37E5E" w:rsidP="00C37E5E">
      <w:pPr>
        <w:pStyle w:val="NormalWeb"/>
        <w:shd w:val="clear" w:color="auto" w:fill="FFFFFF"/>
        <w:spacing w:before="0" w:beforeAutospacing="0" w:after="0" w:afterAutospacing="0"/>
        <w:rPr>
          <w:rFonts w:ascii="Calibri" w:hAnsi="Calibri" w:cs="Calibri"/>
          <w:color w:val="000000"/>
          <w:sz w:val="20"/>
          <w:szCs w:val="20"/>
        </w:rPr>
      </w:pPr>
      <w:r w:rsidRPr="00717963">
        <w:rPr>
          <w:rStyle w:val="Emphasis"/>
          <w:rFonts w:ascii="Calibri" w:eastAsiaTheme="majorEastAsia" w:hAnsi="Calibri" w:cs="Calibri"/>
          <w:b/>
          <w:color w:val="000000"/>
          <w:sz w:val="20"/>
          <w:szCs w:val="20"/>
        </w:rPr>
        <w:t>SPSS</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In SPSS you need to manually set the temporary working directory. This is done under</w:t>
      </w:r>
      <w:r w:rsidRPr="00717963">
        <w:rPr>
          <w:rStyle w:val="apple-converted-space"/>
          <w:rFonts w:cs="Calibri"/>
          <w:color w:val="000000"/>
          <w:sz w:val="20"/>
          <w:szCs w:val="20"/>
        </w:rPr>
        <w:t> </w:t>
      </w:r>
      <w:r w:rsidRPr="00717963">
        <w:rPr>
          <w:rStyle w:val="Emphasis"/>
          <w:rFonts w:cs="Calibri"/>
          <w:color w:val="000000"/>
          <w:sz w:val="20"/>
          <w:szCs w:val="20"/>
        </w:rPr>
        <w:t>Edit</w:t>
      </w:r>
      <w:r w:rsidRPr="00717963">
        <w:rPr>
          <w:rFonts w:cs="Calibri"/>
          <w:color w:val="000000"/>
          <w:sz w:val="20"/>
          <w:szCs w:val="20"/>
        </w:rPr>
        <w:t>,</w:t>
      </w:r>
      <w:r w:rsidRPr="00717963">
        <w:rPr>
          <w:rStyle w:val="apple-converted-space"/>
          <w:rFonts w:cs="Calibri"/>
          <w:color w:val="000000"/>
          <w:sz w:val="20"/>
          <w:szCs w:val="20"/>
        </w:rPr>
        <w:t> </w:t>
      </w:r>
      <w:r w:rsidRPr="00717963">
        <w:rPr>
          <w:rStyle w:val="Emphasis"/>
          <w:rFonts w:cs="Calibri"/>
          <w:color w:val="000000"/>
          <w:sz w:val="20"/>
          <w:szCs w:val="20"/>
        </w:rPr>
        <w:t>Options</w:t>
      </w:r>
      <w:r w:rsidRPr="00717963">
        <w:rPr>
          <w:rFonts w:cs="Calibri"/>
          <w:color w:val="000000"/>
          <w:sz w:val="20"/>
          <w:szCs w:val="20"/>
        </w:rPr>
        <w:t>,</w:t>
      </w:r>
      <w:r w:rsidRPr="00717963">
        <w:rPr>
          <w:rStyle w:val="apple-converted-space"/>
          <w:rFonts w:cs="Calibri"/>
          <w:color w:val="000000"/>
          <w:sz w:val="20"/>
          <w:szCs w:val="20"/>
        </w:rPr>
        <w:t> </w:t>
      </w:r>
      <w:r w:rsidRPr="00717963">
        <w:rPr>
          <w:rStyle w:val="Emphasis"/>
          <w:rFonts w:cs="Calibri"/>
          <w:color w:val="000000"/>
          <w:sz w:val="20"/>
          <w:szCs w:val="20"/>
        </w:rPr>
        <w:t>Temporary Directory</w:t>
      </w:r>
      <w:r w:rsidRPr="00717963">
        <w:rPr>
          <w:rFonts w:cs="Calibri"/>
          <w:color w:val="000000"/>
          <w:sz w:val="20"/>
          <w:szCs w:val="20"/>
        </w:rPr>
        <w:t>.</w:t>
      </w:r>
    </w:p>
    <w:p w:rsidR="00C37E5E" w:rsidRPr="00717963" w:rsidRDefault="00C37E5E" w:rsidP="00C37E5E">
      <w:pPr>
        <w:pStyle w:val="NormalWeb"/>
        <w:shd w:val="clear" w:color="auto" w:fill="FFFFFF"/>
        <w:spacing w:before="0" w:beforeAutospacing="0" w:after="0" w:afterAutospacing="0"/>
        <w:rPr>
          <w:rStyle w:val="Emphasis"/>
          <w:rFonts w:ascii="Calibri" w:eastAsiaTheme="majorEastAsia" w:hAnsi="Calibri" w:cs="Calibri"/>
          <w:color w:val="000000"/>
          <w:sz w:val="20"/>
          <w:szCs w:val="20"/>
        </w:rPr>
      </w:pPr>
    </w:p>
    <w:p w:rsidR="00C37E5E" w:rsidRPr="00717963" w:rsidRDefault="00C37E5E" w:rsidP="00C37E5E">
      <w:pPr>
        <w:pStyle w:val="NormalWeb"/>
        <w:shd w:val="clear" w:color="auto" w:fill="FFFFFF"/>
        <w:spacing w:before="0" w:beforeAutospacing="0" w:after="0" w:afterAutospacing="0"/>
        <w:rPr>
          <w:rFonts w:ascii="Calibri" w:hAnsi="Calibri" w:cs="Calibri"/>
          <w:color w:val="000000"/>
          <w:sz w:val="20"/>
          <w:szCs w:val="20"/>
        </w:rPr>
      </w:pPr>
      <w:r w:rsidRPr="00717963">
        <w:rPr>
          <w:rStyle w:val="Emphasis"/>
          <w:rFonts w:ascii="Calibri" w:eastAsiaTheme="majorEastAsia" w:hAnsi="Calibri" w:cs="Calibri"/>
          <w:b/>
          <w:color w:val="000000"/>
          <w:sz w:val="20"/>
          <w:szCs w:val="20"/>
        </w:rPr>
        <w:t>Mplus</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Mplus uses intermediate files for controlling outputs. These files are created in the working directory. The working directory is usually the directory with the input file. There is one instance when it is not and that is when Mplus is first opened and the recent file list is used to open a previous input file. To ensure that the working directory is always the directory with the input file, always use the File -&gt; Open/Save options for opening/saving an input file.</w:t>
      </w:r>
    </w:p>
    <w:p w:rsidR="00C37E5E" w:rsidRPr="00717963" w:rsidRDefault="00C37E5E" w:rsidP="00C37E5E">
      <w:pPr>
        <w:numPr>
          <w:ilvl w:val="0"/>
          <w:numId w:val="3"/>
        </w:numPr>
        <w:shd w:val="clear" w:color="auto" w:fill="FFFFFF"/>
        <w:tabs>
          <w:tab w:val="clear" w:pos="720"/>
          <w:tab w:val="num" w:pos="450"/>
        </w:tabs>
        <w:spacing w:after="60" w:line="240" w:lineRule="auto"/>
        <w:ind w:left="480"/>
        <w:rPr>
          <w:rFonts w:cs="Calibri"/>
          <w:color w:val="000000"/>
          <w:sz w:val="20"/>
          <w:szCs w:val="20"/>
        </w:rPr>
      </w:pPr>
      <w:r w:rsidRPr="00717963">
        <w:rPr>
          <w:rFonts w:cs="Calibri"/>
          <w:color w:val="000000"/>
          <w:sz w:val="20"/>
          <w:szCs w:val="20"/>
        </w:rPr>
        <w:t>Alternatively, to set Mplus to use a secured directory for temporary files, create the FORT_TMPDIR environment variable and assign it the name of the secured directory.</w:t>
      </w:r>
    </w:p>
    <w:p w:rsidR="00C37E5E" w:rsidRDefault="00C37E5E" w:rsidP="00C37E5E">
      <w:pPr>
        <w:spacing w:after="0" w:line="240" w:lineRule="auto"/>
        <w:ind w:left="720"/>
      </w:pPr>
    </w:p>
    <w:p w:rsidR="00C37E5E" w:rsidRDefault="00C37E5E" w:rsidP="00C37E5E">
      <w:pPr>
        <w:spacing w:after="0" w:line="240" w:lineRule="auto"/>
      </w:pPr>
      <w:r>
        <w:t xml:space="preserve">If you have any questions about these requirements, please contact the research team at </w:t>
      </w:r>
      <w:hyperlink r:id="rId14" w:history="1">
        <w:r w:rsidR="00B346EA" w:rsidRPr="00802D1F">
          <w:rPr>
            <w:rStyle w:val="Hyperlink"/>
          </w:rPr>
          <w:t>c</w:t>
        </w:r>
      </w:hyperlink>
      <w:r w:rsidR="00B346EA">
        <w:rPr>
          <w:rStyle w:val="Hyperlink"/>
        </w:rPr>
        <w:t>ampom3@mcmaster.ca</w:t>
      </w:r>
      <w:r w:rsidR="0070481D">
        <w:t xml:space="preserve"> or </w:t>
      </w:r>
      <w:hyperlink r:id="rId15" w:history="1">
        <w:r w:rsidR="0070481D" w:rsidRPr="00DC728B">
          <w:rPr>
            <w:rStyle w:val="Hyperlink"/>
          </w:rPr>
          <w:t>georgik@mcmaster.ca</w:t>
        </w:r>
      </w:hyperlink>
      <w:r>
        <w:t xml:space="preserve">. </w:t>
      </w:r>
    </w:p>
    <w:p w:rsidR="00C37E5E" w:rsidRDefault="00C37E5E" w:rsidP="00C37E5E">
      <w:pPr>
        <w:spacing w:after="0" w:line="240" w:lineRule="auto"/>
      </w:pPr>
      <w:r w:rsidRPr="00C37E5E">
        <w:rPr>
          <w:color w:val="002060"/>
          <w:sz w:val="32"/>
        </w:rPr>
        <w:br w:type="page"/>
      </w:r>
    </w:p>
    <w:p w:rsidR="00381264" w:rsidRPr="00C37E5E" w:rsidRDefault="00C37E5E" w:rsidP="00381264">
      <w:pPr>
        <w:spacing w:after="0" w:line="240" w:lineRule="auto"/>
        <w:rPr>
          <w:rFonts w:eastAsia="Times New Roman"/>
          <w:b/>
          <w:bCs/>
          <w:color w:val="0070C0"/>
          <w:kern w:val="32"/>
          <w:sz w:val="32"/>
          <w:szCs w:val="32"/>
          <w:u w:val="single"/>
          <w:lang w:val="en-US"/>
        </w:rPr>
      </w:pPr>
      <w:r w:rsidRPr="00C37E5E">
        <w:rPr>
          <w:rFonts w:eastAsia="Times New Roman"/>
          <w:b/>
          <w:bCs/>
          <w:color w:val="0070C0"/>
          <w:kern w:val="32"/>
          <w:sz w:val="32"/>
          <w:szCs w:val="32"/>
          <w:u w:val="single"/>
          <w:lang w:val="en-US"/>
        </w:rPr>
        <w:lastRenderedPageBreak/>
        <w:t>Form 1</w:t>
      </w:r>
      <w:r w:rsidR="00381264" w:rsidRPr="00C37E5E">
        <w:rPr>
          <w:rFonts w:eastAsia="Times New Roman"/>
          <w:b/>
          <w:bCs/>
          <w:color w:val="0070C0"/>
          <w:kern w:val="32"/>
          <w:sz w:val="32"/>
          <w:szCs w:val="32"/>
          <w:u w:val="single"/>
        </w:rPr>
        <w:t xml:space="preserve">: </w:t>
      </w:r>
      <w:r w:rsidR="00381264" w:rsidRPr="00C37E5E">
        <w:rPr>
          <w:rFonts w:eastAsia="Times New Roman"/>
          <w:b/>
          <w:bCs/>
          <w:color w:val="0070C0"/>
          <w:kern w:val="32"/>
          <w:sz w:val="32"/>
          <w:szCs w:val="32"/>
          <w:u w:val="single"/>
          <w:lang w:val="en-US"/>
        </w:rPr>
        <w:t>DATA ACCESS FORM</w:t>
      </w:r>
    </w:p>
    <w:p w:rsidR="00C37E5E" w:rsidRDefault="00C37E5E" w:rsidP="00C37E5E">
      <w:pPr>
        <w:spacing w:after="0" w:line="240" w:lineRule="auto"/>
        <w:rPr>
          <w:b/>
          <w:color w:val="FF0000"/>
        </w:rPr>
      </w:pPr>
    </w:p>
    <w:p w:rsidR="00C37E5E" w:rsidRPr="003414AF" w:rsidRDefault="00C37E5E" w:rsidP="00C37E5E">
      <w:pPr>
        <w:spacing w:after="0" w:line="240" w:lineRule="auto"/>
        <w:rPr>
          <w:b/>
          <w:color w:val="FF0000"/>
        </w:rPr>
      </w:pPr>
      <w:r w:rsidRPr="003414AF">
        <w:rPr>
          <w:b/>
          <w:color w:val="FF0000"/>
        </w:rPr>
        <w:t xml:space="preserve">PLEASE COMPLETE THE FIELDS BELOW </w:t>
      </w:r>
      <w:r>
        <w:rPr>
          <w:b/>
          <w:color w:val="FF0000"/>
        </w:rPr>
        <w:t>AND SUBMIT THIS FORM WITH YOUR DATA APPLICATION REQUEST</w:t>
      </w:r>
      <w:r w:rsidRPr="003414AF">
        <w:rPr>
          <w:b/>
          <w:color w:val="FF0000"/>
        </w:rPr>
        <w:t>.</w:t>
      </w:r>
    </w:p>
    <w:p w:rsidR="00381264" w:rsidRDefault="00381264" w:rsidP="00381264">
      <w:pPr>
        <w:spacing w:after="0" w:line="240" w:lineRule="auto"/>
      </w:pPr>
    </w:p>
    <w:p w:rsidR="00381264" w:rsidRDefault="00381264" w:rsidP="00381264">
      <w:pPr>
        <w:spacing w:after="0" w:line="240" w:lineRule="auto"/>
        <w:rPr>
          <w:i/>
          <w:lang w:val="en-GB"/>
        </w:rPr>
      </w:pPr>
      <w:r>
        <w:rPr>
          <w:i/>
          <w:lang w:val="en-GB"/>
        </w:rPr>
        <w:t>If data will be accessed/used by multiple researchers at a single location</w:t>
      </w:r>
      <w:r w:rsidR="00B872A7">
        <w:rPr>
          <w:i/>
          <w:lang w:val="en-GB"/>
        </w:rPr>
        <w:t xml:space="preserve"> for multiple projects</w:t>
      </w:r>
      <w:r>
        <w:rPr>
          <w:i/>
          <w:lang w:val="en-GB"/>
        </w:rPr>
        <w:t xml:space="preserve">, </w:t>
      </w:r>
      <w:r w:rsidRPr="00BC482F">
        <w:rPr>
          <w:i/>
          <w:u w:val="single"/>
          <w:lang w:val="en-GB"/>
        </w:rPr>
        <w:t>each</w:t>
      </w:r>
      <w:r>
        <w:rPr>
          <w:i/>
          <w:lang w:val="en-GB"/>
        </w:rPr>
        <w:t xml:space="preserve"> </w:t>
      </w:r>
      <w:r w:rsidR="00333644" w:rsidRPr="00333644">
        <w:rPr>
          <w:i/>
          <w:u w:val="single"/>
          <w:lang w:val="en-GB"/>
        </w:rPr>
        <w:t>project</w:t>
      </w:r>
      <w:r w:rsidR="00333644">
        <w:rPr>
          <w:i/>
          <w:lang w:val="en-GB"/>
        </w:rPr>
        <w:t xml:space="preserve"> requires its</w:t>
      </w:r>
      <w:r>
        <w:rPr>
          <w:i/>
          <w:lang w:val="en-GB"/>
        </w:rPr>
        <w:t xml:space="preserve"> own individual data access form.</w:t>
      </w:r>
    </w:p>
    <w:p w:rsidR="00381264" w:rsidRPr="00560F5E" w:rsidRDefault="00381264" w:rsidP="00381264">
      <w:pPr>
        <w:spacing w:after="0" w:line="240" w:lineRule="auto"/>
        <w:rPr>
          <w:i/>
          <w:lang w:val="en-GB"/>
        </w:rPr>
      </w:pPr>
    </w:p>
    <w:p w:rsidR="00381264" w:rsidRDefault="00381264" w:rsidP="00381264">
      <w:pPr>
        <w:spacing w:after="0" w:line="240" w:lineRule="auto"/>
        <w:rPr>
          <w:i/>
          <w:lang w:val="en-GB"/>
        </w:rPr>
      </w:pPr>
      <w:r w:rsidRPr="00560F5E">
        <w:rPr>
          <w:i/>
          <w:lang w:val="en-GB"/>
        </w:rPr>
        <w:t>For student</w:t>
      </w:r>
      <w:r>
        <w:rPr>
          <w:i/>
          <w:lang w:val="en-GB"/>
        </w:rPr>
        <w:t xml:space="preserve"> trainees </w:t>
      </w:r>
      <w:r w:rsidRPr="00560F5E">
        <w:rPr>
          <w:i/>
          <w:lang w:val="en-GB"/>
        </w:rPr>
        <w:t xml:space="preserve">applying for access, this form should be completed </w:t>
      </w:r>
      <w:r>
        <w:rPr>
          <w:i/>
          <w:lang w:val="en-GB"/>
        </w:rPr>
        <w:t xml:space="preserve">with </w:t>
      </w:r>
      <w:r w:rsidRPr="00560F5E">
        <w:rPr>
          <w:i/>
          <w:lang w:val="en-GB"/>
        </w:rPr>
        <w:t>their supervisor. In these cases, please ensure that the name</w:t>
      </w:r>
      <w:r>
        <w:rPr>
          <w:i/>
          <w:lang w:val="en-GB"/>
        </w:rPr>
        <w:t>s</w:t>
      </w:r>
      <w:r w:rsidRPr="00560F5E">
        <w:rPr>
          <w:i/>
          <w:lang w:val="en-GB"/>
        </w:rPr>
        <w:t xml:space="preserve"> </w:t>
      </w:r>
      <w:r>
        <w:rPr>
          <w:i/>
          <w:lang w:val="en-GB"/>
        </w:rPr>
        <w:t xml:space="preserve">and e-mail addresses </w:t>
      </w:r>
      <w:r w:rsidRPr="00560F5E">
        <w:rPr>
          <w:i/>
          <w:lang w:val="en-GB"/>
        </w:rPr>
        <w:t>of</w:t>
      </w:r>
      <w:r w:rsidR="00333644">
        <w:rPr>
          <w:i/>
          <w:lang w:val="en-GB"/>
        </w:rPr>
        <w:t xml:space="preserve"> both</w:t>
      </w:r>
      <w:r w:rsidRPr="00560F5E">
        <w:rPr>
          <w:i/>
          <w:lang w:val="en-GB"/>
        </w:rPr>
        <w:t xml:space="preserve"> the </w:t>
      </w:r>
      <w:r>
        <w:rPr>
          <w:i/>
          <w:lang w:val="en-GB"/>
        </w:rPr>
        <w:t>supervisor and trainee are specified below.</w:t>
      </w:r>
    </w:p>
    <w:p w:rsidR="00381264" w:rsidRPr="009F46DC" w:rsidRDefault="00381264" w:rsidP="00381264">
      <w:pPr>
        <w:spacing w:after="0" w:line="240" w:lineRule="auto"/>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14"/>
      </w:tblGrid>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TITLE:</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NAME:</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INSTITUTION:</w:t>
            </w:r>
          </w:p>
        </w:tc>
        <w:tc>
          <w:tcPr>
            <w:tcW w:w="5414" w:type="dxa"/>
          </w:tcPr>
          <w:p w:rsidR="00381264" w:rsidRPr="00560F5E" w:rsidRDefault="00381264" w:rsidP="00381401">
            <w:pPr>
              <w:spacing w:after="0" w:line="240" w:lineRule="auto"/>
              <w:rPr>
                <w:lang w:val="en-GB"/>
              </w:rPr>
            </w:pPr>
          </w:p>
        </w:tc>
      </w:tr>
      <w:tr w:rsidR="00381264" w:rsidRPr="00560F5E" w:rsidTr="00381401">
        <w:trPr>
          <w:trHeight w:val="1205"/>
        </w:trPr>
        <w:tc>
          <w:tcPr>
            <w:tcW w:w="3888" w:type="dxa"/>
          </w:tcPr>
          <w:p w:rsidR="00381264" w:rsidRPr="00560F5E" w:rsidRDefault="00381264" w:rsidP="00381401">
            <w:pPr>
              <w:spacing w:after="0" w:line="240" w:lineRule="auto"/>
              <w:rPr>
                <w:lang w:val="en-GB"/>
              </w:rPr>
            </w:pPr>
            <w:r w:rsidRPr="00560F5E">
              <w:rPr>
                <w:lang w:val="en-GB"/>
              </w:rPr>
              <w:t>CORRESPONDENCE ADDRESS:</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E-MAIL ADDRESS:</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PHONE NUMBER:</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FAX NUMBER:</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(If applicable) STUDENT NAME:</w:t>
            </w:r>
          </w:p>
        </w:tc>
        <w:tc>
          <w:tcPr>
            <w:tcW w:w="5414" w:type="dxa"/>
          </w:tcPr>
          <w:p w:rsidR="00381264" w:rsidRPr="00560F5E" w:rsidRDefault="00381264" w:rsidP="00381401">
            <w:pPr>
              <w:spacing w:after="0" w:line="240" w:lineRule="auto"/>
              <w:rPr>
                <w:lang w:val="en-GB"/>
              </w:rPr>
            </w:pPr>
          </w:p>
        </w:tc>
      </w:tr>
      <w:tr w:rsidR="00381264" w:rsidRPr="00560F5E" w:rsidTr="00381401">
        <w:tc>
          <w:tcPr>
            <w:tcW w:w="3888" w:type="dxa"/>
          </w:tcPr>
          <w:p w:rsidR="00381264" w:rsidRPr="00560F5E" w:rsidRDefault="00381264" w:rsidP="00381401">
            <w:pPr>
              <w:spacing w:after="0" w:line="240" w:lineRule="auto"/>
              <w:rPr>
                <w:lang w:val="en-GB"/>
              </w:rPr>
            </w:pPr>
            <w:r w:rsidRPr="00560F5E">
              <w:rPr>
                <w:lang w:val="en-GB"/>
              </w:rPr>
              <w:t xml:space="preserve">                         STUDENT E-MAIL</w:t>
            </w:r>
          </w:p>
        </w:tc>
        <w:tc>
          <w:tcPr>
            <w:tcW w:w="5414" w:type="dxa"/>
          </w:tcPr>
          <w:p w:rsidR="00381264" w:rsidRPr="00560F5E" w:rsidRDefault="00381264" w:rsidP="00381401">
            <w:pPr>
              <w:spacing w:after="0" w:line="240" w:lineRule="auto"/>
              <w:rPr>
                <w:lang w:val="en-GB"/>
              </w:rPr>
            </w:pPr>
          </w:p>
        </w:tc>
      </w:tr>
    </w:tbl>
    <w:p w:rsidR="00381264" w:rsidRDefault="00381264" w:rsidP="00381264">
      <w:pPr>
        <w:spacing w:after="0" w:line="240" w:lineRule="auto"/>
        <w:rPr>
          <w:lang w:val="en-GB"/>
        </w:rPr>
      </w:pPr>
    </w:p>
    <w:p w:rsidR="00381264" w:rsidRDefault="00381264" w:rsidP="00381264">
      <w:pPr>
        <w:spacing w:after="0" w:line="240" w:lineRule="auto"/>
        <w:rPr>
          <w:b/>
        </w:rPr>
      </w:pPr>
      <w:r w:rsidRPr="00C57B2E">
        <w:rPr>
          <w:b/>
        </w:rPr>
        <w:t>Research 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Pr="00C57B2E" w:rsidRDefault="00381264" w:rsidP="00381264">
      <w:pPr>
        <w:spacing w:after="0" w:line="240" w:lineRule="auto"/>
        <w:rPr>
          <w:b/>
        </w:rPr>
      </w:pPr>
      <w:r w:rsidRPr="00C57B2E">
        <w:rPr>
          <w:b/>
        </w:rPr>
        <w:t xml:space="preserve">Please describe </w:t>
      </w:r>
      <w:r>
        <w:rPr>
          <w:b/>
        </w:rPr>
        <w:t xml:space="preserve">the study </w:t>
      </w:r>
      <w:r w:rsidRPr="00C57B2E">
        <w:rPr>
          <w:b/>
        </w:rPr>
        <w:t xml:space="preserve">rationale – how the research </w:t>
      </w:r>
      <w:r w:rsidR="00845123">
        <w:rPr>
          <w:b/>
        </w:rPr>
        <w:t>will contribute important, novel and/or useful information linked to policy or practice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lang w:val="en-GB"/>
        </w:rPr>
      </w:pPr>
    </w:p>
    <w:p w:rsidR="00381264" w:rsidRPr="00C57B2E" w:rsidRDefault="00381264" w:rsidP="00381264">
      <w:pPr>
        <w:spacing w:after="0" w:line="240" w:lineRule="auto"/>
        <w:rPr>
          <w:b/>
        </w:rPr>
      </w:pPr>
      <w:r w:rsidRPr="00C57B2E">
        <w:rPr>
          <w:b/>
        </w:rPr>
        <w:t xml:space="preserve">Please </w:t>
      </w:r>
      <w:r>
        <w:rPr>
          <w:b/>
        </w:rPr>
        <w:t xml:space="preserve">specify the study </w:t>
      </w:r>
      <w:r w:rsidRPr="00C57B2E">
        <w:rPr>
          <w:b/>
        </w:rPr>
        <w:t>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highlight w:val="yellow"/>
          <w:lang w:val="en-GB"/>
        </w:rPr>
      </w:pPr>
    </w:p>
    <w:p w:rsidR="00381264" w:rsidRPr="00C57B2E" w:rsidRDefault="00381264" w:rsidP="00381264">
      <w:pPr>
        <w:spacing w:after="0" w:line="240" w:lineRule="auto"/>
        <w:rPr>
          <w:b/>
        </w:rPr>
      </w:pPr>
      <w:r w:rsidRPr="00C57B2E">
        <w:rPr>
          <w:b/>
        </w:rPr>
        <w:t xml:space="preserve">Please </w:t>
      </w:r>
      <w:r>
        <w:rPr>
          <w:b/>
        </w:rPr>
        <w:t xml:space="preserve">specify the </w:t>
      </w:r>
      <w:r w:rsidRPr="00C57B2E">
        <w:rPr>
          <w:b/>
        </w:rPr>
        <w:t>research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DE6683" w:rsidRDefault="00DE6683" w:rsidP="00DE6683">
      <w:pPr>
        <w:spacing w:after="0" w:line="240" w:lineRule="auto"/>
        <w:rPr>
          <w:highlight w:val="yellow"/>
          <w:lang w:val="en-GB"/>
        </w:rPr>
      </w:pPr>
    </w:p>
    <w:p w:rsidR="00381264" w:rsidRPr="00C57B2E" w:rsidRDefault="00381264" w:rsidP="00381264">
      <w:pPr>
        <w:spacing w:after="0" w:line="240" w:lineRule="auto"/>
        <w:rPr>
          <w:b/>
        </w:rPr>
      </w:pPr>
      <w:r w:rsidRPr="00C57B2E">
        <w:rPr>
          <w:b/>
        </w:rPr>
        <w:t xml:space="preserve">Please identify </w:t>
      </w:r>
      <w:r>
        <w:rPr>
          <w:b/>
        </w:rPr>
        <w:t xml:space="preserve">the core study </w:t>
      </w:r>
      <w:r w:rsidRPr="00C57B2E">
        <w:rPr>
          <w:b/>
        </w:rPr>
        <w:t>concepts and variables – i.e. dependent and independent variables, co</w:t>
      </w:r>
      <w:r>
        <w:rPr>
          <w:b/>
        </w:rPr>
        <w:t>variates</w:t>
      </w:r>
      <w:r w:rsidRPr="00C57B2E">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highlight w:val="yellow"/>
          <w:lang w:val="en-GB"/>
        </w:rPr>
      </w:pPr>
    </w:p>
    <w:p w:rsidR="00381264" w:rsidRPr="00C57B2E" w:rsidRDefault="00381264" w:rsidP="00381264">
      <w:pPr>
        <w:spacing w:after="0" w:line="240" w:lineRule="auto"/>
        <w:rPr>
          <w:b/>
        </w:rPr>
      </w:pPr>
      <w:r>
        <w:rPr>
          <w:b/>
        </w:rPr>
        <w:lastRenderedPageBreak/>
        <w:t xml:space="preserve">Briefly describe the statistical </w:t>
      </w:r>
      <w:r w:rsidRPr="00C57B2E">
        <w:rPr>
          <w:b/>
        </w:rPr>
        <w:t>analys</w:t>
      </w:r>
      <w:r>
        <w:rPr>
          <w:b/>
        </w:rPr>
        <w:t>e</w:t>
      </w:r>
      <w:r w:rsidRPr="00C57B2E">
        <w:rPr>
          <w:b/>
        </w:rPr>
        <w:t xml:space="preserve">s </w:t>
      </w:r>
      <w:r>
        <w:rPr>
          <w:b/>
        </w:rPr>
        <w:t>that will be conducted and the proposed</w:t>
      </w:r>
      <w:r w:rsidRPr="00C57B2E">
        <w:rPr>
          <w:b/>
        </w:rPr>
        <w:t xml:space="preserve"> software t</w:t>
      </w:r>
      <w:r>
        <w:rPr>
          <w:b/>
        </w:rPr>
        <w:t xml:space="preserve">hat will </w:t>
      </w:r>
      <w:r w:rsidRPr="00C57B2E">
        <w:rPr>
          <w:b/>
        </w:rPr>
        <w:t xml:space="preserve">be used: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highlight w:val="yellow"/>
          <w:lang w:val="en-GB"/>
        </w:rPr>
      </w:pPr>
    </w:p>
    <w:p w:rsidR="00381264" w:rsidRPr="00717963" w:rsidRDefault="00381264" w:rsidP="00381264">
      <w:pPr>
        <w:spacing w:after="0" w:line="240" w:lineRule="auto"/>
        <w:rPr>
          <w:b/>
        </w:rPr>
      </w:pPr>
      <w:r w:rsidRPr="00717963">
        <w:rPr>
          <w:b/>
        </w:rPr>
        <w:t xml:space="preserve">Specify which data files are being requested and the rationale for the request in relation to your research objectives: </w:t>
      </w:r>
    </w:p>
    <w:p w:rsidR="00381264" w:rsidRDefault="00ED4C51" w:rsidP="00381264">
      <w:pPr>
        <w:spacing w:after="0" w:line="240" w:lineRule="auto"/>
      </w:pPr>
      <w:r>
        <w:fldChar w:fldCharType="begin">
          <w:ffData>
            <w:name w:val="Check23"/>
            <w:enabled/>
            <w:calcOnExit w:val="0"/>
            <w:checkBox>
              <w:sizeAuto/>
              <w:default w:val="0"/>
            </w:checkBox>
          </w:ffData>
        </w:fldChar>
      </w:r>
      <w:bookmarkStart w:id="0" w:name="Check23"/>
      <w:r w:rsidR="00381264">
        <w:instrText xml:space="preserve"> FORMCHECKBOX </w:instrText>
      </w:r>
      <w:r w:rsidR="00654D86">
        <w:fldChar w:fldCharType="separate"/>
      </w:r>
      <w:r>
        <w:fldChar w:fldCharType="end"/>
      </w:r>
      <w:bookmarkEnd w:id="0"/>
      <w:r w:rsidR="00381264">
        <w:t xml:space="preserve">  Student file. Specify rationale: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Default="00ED4C51" w:rsidP="00381264">
      <w:pPr>
        <w:spacing w:after="0" w:line="240" w:lineRule="auto"/>
      </w:pPr>
      <w:r>
        <w:fldChar w:fldCharType="begin">
          <w:ffData>
            <w:name w:val="Check24"/>
            <w:enabled/>
            <w:calcOnExit w:val="0"/>
            <w:checkBox>
              <w:sizeAuto/>
              <w:default w:val="0"/>
            </w:checkBox>
          </w:ffData>
        </w:fldChar>
      </w:r>
      <w:bookmarkStart w:id="1" w:name="Check24"/>
      <w:r w:rsidR="00381264">
        <w:instrText xml:space="preserve"> FORMCHECKBOX </w:instrText>
      </w:r>
      <w:r w:rsidR="00654D86">
        <w:fldChar w:fldCharType="separate"/>
      </w:r>
      <w:r>
        <w:fldChar w:fldCharType="end"/>
      </w:r>
      <w:bookmarkEnd w:id="1"/>
      <w:r w:rsidR="00381264">
        <w:t xml:space="preserve">  Teacher file. Specify rationale: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Default="00ED4C51" w:rsidP="00381264">
      <w:pPr>
        <w:spacing w:after="0" w:line="240" w:lineRule="auto"/>
      </w:pPr>
      <w:r>
        <w:fldChar w:fldCharType="begin">
          <w:ffData>
            <w:name w:val="Check25"/>
            <w:enabled/>
            <w:calcOnExit w:val="0"/>
            <w:checkBox>
              <w:sizeAuto/>
              <w:default w:val="0"/>
            </w:checkBox>
          </w:ffData>
        </w:fldChar>
      </w:r>
      <w:bookmarkStart w:id="2" w:name="Check25"/>
      <w:r w:rsidR="00381264">
        <w:instrText xml:space="preserve"> FORMCHECKBOX </w:instrText>
      </w:r>
      <w:r w:rsidR="00654D86">
        <w:fldChar w:fldCharType="separate"/>
      </w:r>
      <w:r>
        <w:fldChar w:fldCharType="end"/>
      </w:r>
      <w:bookmarkEnd w:id="2"/>
      <w:r w:rsidR="00381264">
        <w:t xml:space="preserve">  Principal file. Specify rationale: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Default="00ED4C51" w:rsidP="00381264">
      <w:pPr>
        <w:spacing w:after="0" w:line="240" w:lineRule="auto"/>
      </w:pPr>
      <w:r>
        <w:fldChar w:fldCharType="begin">
          <w:ffData>
            <w:name w:val="Check26"/>
            <w:enabled/>
            <w:calcOnExit w:val="0"/>
            <w:checkBox>
              <w:sizeAuto/>
              <w:default w:val="0"/>
            </w:checkBox>
          </w:ffData>
        </w:fldChar>
      </w:r>
      <w:bookmarkStart w:id="3" w:name="Check26"/>
      <w:r w:rsidR="00381264">
        <w:instrText xml:space="preserve"> FORMCHECKBOX </w:instrText>
      </w:r>
      <w:r w:rsidR="00654D86">
        <w:fldChar w:fldCharType="separate"/>
      </w:r>
      <w:r>
        <w:fldChar w:fldCharType="end"/>
      </w:r>
      <w:bookmarkEnd w:id="3"/>
      <w:r w:rsidR="00381264">
        <w:t xml:space="preserve">  School aggregate file: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845123" w:rsidRPr="00C57B2E" w:rsidRDefault="00845123" w:rsidP="00845123">
      <w:pPr>
        <w:spacing w:after="0" w:line="240" w:lineRule="auto"/>
        <w:rPr>
          <w:b/>
        </w:rPr>
      </w:pPr>
      <w:r w:rsidRPr="00C57B2E">
        <w:rPr>
          <w:b/>
        </w:rPr>
        <w:t xml:space="preserve">Please </w:t>
      </w:r>
      <w:r>
        <w:rPr>
          <w:b/>
        </w:rPr>
        <w:t>specify the product(s</w:t>
      </w:r>
      <w:r w:rsidRPr="00C57B2E">
        <w:rPr>
          <w:b/>
        </w:rPr>
        <w:t>)</w:t>
      </w:r>
      <w:r>
        <w:rPr>
          <w:b/>
        </w:rPr>
        <w:t xml:space="preserve"> that will be produced – i.e. manuscript submitted for peer-review to an academic journal, presentation at a conference or meeting, report for stakeholder(s), undergraduate thesis, Master’s thesis, PhD thesis, paper for a course, etc.</w:t>
      </w:r>
      <w:r w:rsidRPr="00C57B2E">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45123" w:rsidTr="00485897">
        <w:tc>
          <w:tcPr>
            <w:tcW w:w="8856" w:type="dxa"/>
            <w:shd w:val="clear" w:color="auto" w:fill="auto"/>
          </w:tcPr>
          <w:p w:rsidR="00845123" w:rsidRDefault="00845123" w:rsidP="00485897">
            <w:pPr>
              <w:spacing w:after="0" w:line="240" w:lineRule="auto"/>
            </w:pPr>
          </w:p>
          <w:p w:rsidR="00845123" w:rsidRDefault="00845123" w:rsidP="00485897">
            <w:pPr>
              <w:spacing w:after="0" w:line="240" w:lineRule="auto"/>
            </w:pPr>
          </w:p>
        </w:tc>
      </w:tr>
    </w:tbl>
    <w:p w:rsidR="00C37E5E" w:rsidRDefault="00C37E5E" w:rsidP="00381264">
      <w:pPr>
        <w:spacing w:after="0" w:line="240" w:lineRule="auto"/>
      </w:pPr>
    </w:p>
    <w:p w:rsidR="00845123" w:rsidRDefault="00845123" w:rsidP="00845123">
      <w:pPr>
        <w:spacing w:after="0" w:line="240" w:lineRule="auto"/>
        <w:rPr>
          <w:b/>
        </w:rPr>
      </w:pPr>
      <w:r w:rsidRPr="00C57B2E">
        <w:rPr>
          <w:b/>
        </w:rPr>
        <w:t xml:space="preserve">Please </w:t>
      </w:r>
      <w:r>
        <w:rPr>
          <w:b/>
        </w:rPr>
        <w:t xml:space="preserve">specify the anticipated timelines for completion of the project (month/yyyy): </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957"/>
      </w:tblGrid>
      <w:tr w:rsidR="00845123" w:rsidRPr="00560F5E" w:rsidTr="00845123">
        <w:tc>
          <w:tcPr>
            <w:tcW w:w="6345" w:type="dxa"/>
          </w:tcPr>
          <w:p w:rsidR="00845123" w:rsidRDefault="00845123" w:rsidP="00485897">
            <w:pPr>
              <w:spacing w:after="0" w:line="240" w:lineRule="auto"/>
            </w:pPr>
          </w:p>
          <w:p w:rsidR="00845123" w:rsidRDefault="00845123" w:rsidP="00485897">
            <w:pPr>
              <w:spacing w:after="0" w:line="240" w:lineRule="auto"/>
            </w:pPr>
            <w:r>
              <w:t xml:space="preserve">Analysis completed by:  </w:t>
            </w:r>
          </w:p>
          <w:p w:rsidR="00845123" w:rsidRPr="00845123" w:rsidRDefault="00845123" w:rsidP="00485897">
            <w:pPr>
              <w:spacing w:after="0" w:line="240" w:lineRule="auto"/>
            </w:pPr>
          </w:p>
        </w:tc>
        <w:tc>
          <w:tcPr>
            <w:tcW w:w="2957" w:type="dxa"/>
          </w:tcPr>
          <w:p w:rsidR="00845123" w:rsidRPr="00560F5E" w:rsidRDefault="00845123" w:rsidP="00485897">
            <w:pPr>
              <w:spacing w:after="0" w:line="240" w:lineRule="auto"/>
              <w:rPr>
                <w:lang w:val="en-GB"/>
              </w:rPr>
            </w:pPr>
          </w:p>
        </w:tc>
      </w:tr>
      <w:tr w:rsidR="00845123" w:rsidRPr="00560F5E" w:rsidTr="00845123">
        <w:tc>
          <w:tcPr>
            <w:tcW w:w="6345" w:type="dxa"/>
          </w:tcPr>
          <w:p w:rsidR="00845123" w:rsidRDefault="00845123" w:rsidP="00845123">
            <w:pPr>
              <w:spacing w:after="0" w:line="240" w:lineRule="auto"/>
            </w:pPr>
          </w:p>
          <w:p w:rsidR="00845123" w:rsidRDefault="00845123" w:rsidP="00845123">
            <w:pPr>
              <w:spacing w:after="0" w:line="240" w:lineRule="auto"/>
            </w:pPr>
            <w:r>
              <w:t xml:space="preserve">Draft of product completed and circulated for review by colleagues/collaborators by: </w:t>
            </w:r>
          </w:p>
          <w:p w:rsidR="00845123" w:rsidRPr="00560F5E" w:rsidRDefault="00845123" w:rsidP="00485897">
            <w:pPr>
              <w:spacing w:after="0" w:line="240" w:lineRule="auto"/>
              <w:rPr>
                <w:lang w:val="en-GB"/>
              </w:rPr>
            </w:pPr>
          </w:p>
        </w:tc>
        <w:tc>
          <w:tcPr>
            <w:tcW w:w="2957" w:type="dxa"/>
          </w:tcPr>
          <w:p w:rsidR="00845123" w:rsidRPr="00560F5E" w:rsidRDefault="00845123" w:rsidP="00485897">
            <w:pPr>
              <w:spacing w:after="0" w:line="240" w:lineRule="auto"/>
              <w:rPr>
                <w:lang w:val="en-GB"/>
              </w:rPr>
            </w:pPr>
          </w:p>
        </w:tc>
      </w:tr>
      <w:tr w:rsidR="00845123" w:rsidRPr="00560F5E" w:rsidTr="00845123">
        <w:tc>
          <w:tcPr>
            <w:tcW w:w="6345" w:type="dxa"/>
          </w:tcPr>
          <w:p w:rsidR="00845123" w:rsidRDefault="00845123" w:rsidP="00845123">
            <w:pPr>
              <w:spacing w:after="0" w:line="240" w:lineRule="auto"/>
            </w:pPr>
          </w:p>
          <w:p w:rsidR="00845123" w:rsidRDefault="00845123" w:rsidP="00845123">
            <w:pPr>
              <w:spacing w:after="0" w:line="240" w:lineRule="auto"/>
            </w:pPr>
            <w:r>
              <w:t xml:space="preserve">Final product submitted/completed by: </w:t>
            </w:r>
          </w:p>
          <w:p w:rsidR="00845123" w:rsidRPr="00560F5E" w:rsidRDefault="00845123" w:rsidP="00485897">
            <w:pPr>
              <w:spacing w:after="0" w:line="240" w:lineRule="auto"/>
              <w:rPr>
                <w:lang w:val="en-GB"/>
              </w:rPr>
            </w:pPr>
          </w:p>
        </w:tc>
        <w:tc>
          <w:tcPr>
            <w:tcW w:w="2957" w:type="dxa"/>
          </w:tcPr>
          <w:p w:rsidR="00845123" w:rsidRPr="00560F5E" w:rsidRDefault="00845123" w:rsidP="00485897">
            <w:pPr>
              <w:spacing w:after="0" w:line="240" w:lineRule="auto"/>
              <w:rPr>
                <w:lang w:val="en-GB"/>
              </w:rPr>
            </w:pPr>
          </w:p>
        </w:tc>
      </w:tr>
    </w:tbl>
    <w:p w:rsidR="00845123" w:rsidRDefault="00845123" w:rsidP="00845123">
      <w:pPr>
        <w:spacing w:after="0" w:line="240" w:lineRule="auto"/>
        <w:rPr>
          <w:b/>
        </w:rPr>
      </w:pPr>
    </w:p>
    <w:p w:rsidR="00C37E5E" w:rsidRPr="002C3733" w:rsidRDefault="00C37E5E" w:rsidP="00C37E5E">
      <w:pPr>
        <w:numPr>
          <w:ilvl w:val="0"/>
          <w:numId w:val="1"/>
        </w:numPr>
        <w:spacing w:after="0" w:line="240" w:lineRule="auto"/>
        <w:rPr>
          <w:lang w:val="en-GB"/>
        </w:rPr>
      </w:pPr>
      <w:r w:rsidRPr="006E52F7">
        <w:rPr>
          <w:lang w:val="en-GB"/>
        </w:rPr>
        <w:t>Please list the n</w:t>
      </w:r>
      <w:r>
        <w:rPr>
          <w:lang w:val="en-GB"/>
        </w:rPr>
        <w:t>ames of any research assistants</w:t>
      </w:r>
      <w:bookmarkStart w:id="4" w:name="_GoBack"/>
      <w:bookmarkEnd w:id="4"/>
      <w:r>
        <w:rPr>
          <w:lang w:val="en-GB"/>
        </w:rPr>
        <w:t xml:space="preserve">/coordinators, colleagues, or other employees </w:t>
      </w:r>
      <w:r w:rsidRPr="006E52F7">
        <w:rPr>
          <w:lang w:val="en-GB"/>
        </w:rPr>
        <w:t xml:space="preserve">who will be accessing these data under your </w:t>
      </w:r>
      <w:r w:rsidR="00B872A7">
        <w:rPr>
          <w:lang w:val="en-GB"/>
        </w:rPr>
        <w:t>supervision for the project described herein</w:t>
      </w:r>
      <w:r w:rsidRPr="006E52F7">
        <w:rPr>
          <w:lang w:val="en-GB"/>
        </w:rPr>
        <w:t>:</w:t>
      </w:r>
    </w:p>
    <w:p w:rsidR="00C37E5E" w:rsidRPr="000565B4" w:rsidRDefault="00C37E5E" w:rsidP="00C37E5E">
      <w:pPr>
        <w:spacing w:after="0" w:line="240" w:lineRule="auto"/>
        <w:ind w:left="360"/>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629"/>
      </w:tblGrid>
      <w:tr w:rsidR="00C37E5E" w:rsidRPr="00FD1180" w:rsidTr="00845123">
        <w:tc>
          <w:tcPr>
            <w:tcW w:w="4613" w:type="dxa"/>
            <w:shd w:val="clear" w:color="auto" w:fill="auto"/>
          </w:tcPr>
          <w:p w:rsidR="00C37E5E" w:rsidRPr="00FD1180" w:rsidRDefault="00C37E5E" w:rsidP="00381401">
            <w:pPr>
              <w:spacing w:after="0" w:line="240" w:lineRule="auto"/>
              <w:rPr>
                <w:rFonts w:ascii="Times New Roman" w:eastAsia="Times New Roman" w:hAnsi="Times New Roman"/>
                <w:lang w:val="en-GB"/>
              </w:rPr>
            </w:pPr>
          </w:p>
          <w:p w:rsidR="00C37E5E" w:rsidRPr="00FD1180" w:rsidRDefault="00C37E5E" w:rsidP="00381401">
            <w:pPr>
              <w:spacing w:after="0" w:line="240" w:lineRule="auto"/>
              <w:rPr>
                <w:rFonts w:ascii="Times New Roman" w:eastAsia="Times New Roman" w:hAnsi="Times New Roman"/>
                <w:lang w:val="en-GB"/>
              </w:rPr>
            </w:pPr>
          </w:p>
        </w:tc>
        <w:tc>
          <w:tcPr>
            <w:tcW w:w="4629" w:type="dxa"/>
            <w:shd w:val="clear" w:color="auto" w:fill="auto"/>
          </w:tcPr>
          <w:p w:rsidR="00C37E5E" w:rsidRPr="00FD1180" w:rsidRDefault="00C37E5E" w:rsidP="00381401">
            <w:pPr>
              <w:spacing w:after="0" w:line="240" w:lineRule="auto"/>
              <w:rPr>
                <w:rFonts w:ascii="Times New Roman" w:eastAsia="Times New Roman" w:hAnsi="Times New Roman"/>
                <w:lang w:val="en-GB"/>
              </w:rPr>
            </w:pPr>
          </w:p>
        </w:tc>
      </w:tr>
      <w:tr w:rsidR="00C37E5E" w:rsidRPr="00FD1180" w:rsidTr="00845123">
        <w:tc>
          <w:tcPr>
            <w:tcW w:w="4613" w:type="dxa"/>
            <w:shd w:val="clear" w:color="auto" w:fill="auto"/>
          </w:tcPr>
          <w:p w:rsidR="00C37E5E" w:rsidRPr="00FD1180" w:rsidRDefault="00C37E5E" w:rsidP="00381401">
            <w:pPr>
              <w:spacing w:after="0" w:line="240" w:lineRule="auto"/>
              <w:rPr>
                <w:rFonts w:ascii="Times New Roman" w:eastAsia="Times New Roman" w:hAnsi="Times New Roman"/>
                <w:lang w:val="en-GB"/>
              </w:rPr>
            </w:pPr>
          </w:p>
          <w:p w:rsidR="00C37E5E" w:rsidRPr="00FD1180" w:rsidRDefault="00C37E5E" w:rsidP="00381401">
            <w:pPr>
              <w:spacing w:after="0" w:line="240" w:lineRule="auto"/>
              <w:rPr>
                <w:rFonts w:ascii="Times New Roman" w:eastAsia="Times New Roman" w:hAnsi="Times New Roman"/>
                <w:lang w:val="en-GB"/>
              </w:rPr>
            </w:pPr>
          </w:p>
        </w:tc>
        <w:tc>
          <w:tcPr>
            <w:tcW w:w="4629" w:type="dxa"/>
            <w:shd w:val="clear" w:color="auto" w:fill="auto"/>
          </w:tcPr>
          <w:p w:rsidR="00C37E5E" w:rsidRPr="00FD1180" w:rsidRDefault="00C37E5E" w:rsidP="00381401">
            <w:pPr>
              <w:tabs>
                <w:tab w:val="left" w:pos="1680"/>
              </w:tabs>
              <w:spacing w:after="0" w:line="240" w:lineRule="auto"/>
              <w:rPr>
                <w:rFonts w:ascii="Times New Roman" w:eastAsia="Times New Roman" w:hAnsi="Times New Roman"/>
                <w:lang w:val="en-GB"/>
              </w:rPr>
            </w:pPr>
            <w:r>
              <w:rPr>
                <w:rFonts w:ascii="Times New Roman" w:eastAsia="Times New Roman" w:hAnsi="Times New Roman"/>
                <w:lang w:val="en-GB"/>
              </w:rPr>
              <w:tab/>
            </w:r>
          </w:p>
        </w:tc>
      </w:tr>
    </w:tbl>
    <w:p w:rsidR="00845123" w:rsidRDefault="00845123" w:rsidP="00C37E5E">
      <w:pPr>
        <w:pStyle w:val="Heading2"/>
        <w:spacing w:before="0"/>
        <w:rPr>
          <w:rFonts w:ascii="Calibri" w:eastAsia="Calibri" w:hAnsi="Calibri" w:cs="Times New Roman"/>
          <w:b w:val="0"/>
          <w:bCs w:val="0"/>
          <w:i/>
          <w:color w:val="auto"/>
          <w:sz w:val="22"/>
          <w:szCs w:val="22"/>
          <w:lang w:val="en-GB"/>
        </w:rPr>
      </w:pPr>
    </w:p>
    <w:p w:rsidR="0070481D" w:rsidRPr="0070481D" w:rsidRDefault="0070481D" w:rsidP="00C37E5E">
      <w:pPr>
        <w:pStyle w:val="Heading2"/>
        <w:spacing w:before="0"/>
        <w:rPr>
          <w:rFonts w:ascii="Calibri" w:eastAsia="Calibri" w:hAnsi="Calibri" w:cs="Times New Roman"/>
          <w:b w:val="0"/>
          <w:bCs w:val="0"/>
          <w:i/>
          <w:color w:val="auto"/>
          <w:sz w:val="22"/>
          <w:szCs w:val="22"/>
          <w:lang w:val="en-GB"/>
        </w:rPr>
      </w:pPr>
      <w:r w:rsidRPr="0070481D">
        <w:rPr>
          <w:rFonts w:ascii="Calibri" w:eastAsia="Calibri" w:hAnsi="Calibri" w:cs="Times New Roman"/>
          <w:b w:val="0"/>
          <w:bCs w:val="0"/>
          <w:i/>
          <w:color w:val="auto"/>
          <w:sz w:val="22"/>
          <w:szCs w:val="22"/>
          <w:lang w:val="en-GB"/>
        </w:rPr>
        <w:t>(Using the data for a separate project requires a new Data Access Form.)</w:t>
      </w:r>
    </w:p>
    <w:p w:rsidR="0070481D" w:rsidRDefault="0070481D">
      <w:pPr>
        <w:spacing w:after="200" w:line="276" w:lineRule="auto"/>
        <w:rPr>
          <w:lang w:val="en-GB"/>
        </w:rPr>
      </w:pPr>
      <w:r>
        <w:rPr>
          <w:b/>
          <w:bCs/>
          <w:lang w:val="en-GB"/>
        </w:rPr>
        <w:br w:type="page"/>
      </w:r>
    </w:p>
    <w:p w:rsidR="00381264" w:rsidRPr="00C37E5E" w:rsidRDefault="00C37E5E" w:rsidP="00C37E5E">
      <w:pPr>
        <w:pStyle w:val="Heading2"/>
        <w:spacing w:before="0"/>
        <w:rPr>
          <w:rFonts w:ascii="Calibri" w:hAnsi="Calibri"/>
          <w:color w:val="0070C0"/>
          <w:sz w:val="32"/>
          <w:u w:val="single"/>
        </w:rPr>
      </w:pPr>
      <w:r w:rsidRPr="00C37E5E">
        <w:rPr>
          <w:rFonts w:ascii="Calibri" w:hAnsi="Calibri"/>
          <w:color w:val="0070C0"/>
          <w:sz w:val="32"/>
          <w:u w:val="single"/>
        </w:rPr>
        <w:lastRenderedPageBreak/>
        <w:t>Form 2: S</w:t>
      </w:r>
      <w:r w:rsidR="00381264" w:rsidRPr="00C37E5E">
        <w:rPr>
          <w:rFonts w:ascii="Calibri" w:hAnsi="Calibri"/>
          <w:color w:val="0070C0"/>
          <w:sz w:val="32"/>
          <w:u w:val="single"/>
        </w:rPr>
        <w:t>ECURITY REQUIREMENTS FORM</w:t>
      </w:r>
    </w:p>
    <w:p w:rsidR="00381264" w:rsidRDefault="00381264" w:rsidP="00381264">
      <w:pPr>
        <w:spacing w:after="0" w:line="240" w:lineRule="auto"/>
        <w:rPr>
          <w:b/>
        </w:rPr>
      </w:pPr>
    </w:p>
    <w:p w:rsidR="00381264" w:rsidRPr="003414AF" w:rsidRDefault="00381264" w:rsidP="00381264">
      <w:pPr>
        <w:spacing w:after="0" w:line="240" w:lineRule="auto"/>
        <w:rPr>
          <w:b/>
          <w:color w:val="FF0000"/>
        </w:rPr>
      </w:pPr>
      <w:r w:rsidRPr="003414AF">
        <w:rPr>
          <w:b/>
          <w:color w:val="FF0000"/>
        </w:rPr>
        <w:t>PLEASE COMPLETE THE FIELDS BELOW TO ENSURE THAT ALL THE SECURITY REQUIREMENTS ARE MET</w:t>
      </w:r>
      <w:r w:rsidR="00C37E5E">
        <w:rPr>
          <w:b/>
          <w:color w:val="FF0000"/>
        </w:rPr>
        <w:t xml:space="preserve"> AND SUBMIT THIS FORM WITH YOUR DATA APPLICATION REQUEST</w:t>
      </w:r>
      <w:r w:rsidRPr="003414AF">
        <w:rPr>
          <w:b/>
          <w:color w:val="FF0000"/>
        </w:rPr>
        <w:t>.</w:t>
      </w:r>
    </w:p>
    <w:p w:rsidR="00C37E5E" w:rsidRDefault="00C37E5E" w:rsidP="00381264">
      <w:pPr>
        <w:spacing w:after="0" w:line="240" w:lineRule="auto"/>
        <w:rPr>
          <w:b/>
          <w:i/>
          <w:color w:val="FF0000"/>
          <w:u w:val="single"/>
        </w:rPr>
      </w:pPr>
    </w:p>
    <w:p w:rsidR="00381264" w:rsidRPr="003414AF" w:rsidRDefault="00381264" w:rsidP="00381264">
      <w:pPr>
        <w:spacing w:after="0" w:line="240" w:lineRule="auto"/>
        <w:rPr>
          <w:b/>
          <w:i/>
          <w:color w:val="FF0000"/>
        </w:rPr>
      </w:pPr>
      <w:r>
        <w:rPr>
          <w:b/>
          <w:i/>
          <w:color w:val="FF0000"/>
          <w:u w:val="single"/>
        </w:rPr>
        <w:t>Q</w:t>
      </w:r>
      <w:r w:rsidRPr="003414AF">
        <w:rPr>
          <w:b/>
          <w:i/>
          <w:color w:val="FF0000"/>
          <w:u w:val="single"/>
        </w:rPr>
        <w:t>uestions 1-7 must be answered</w:t>
      </w:r>
      <w:r w:rsidRPr="003414AF">
        <w:rPr>
          <w:b/>
          <w:i/>
          <w:color w:val="FF0000"/>
        </w:rPr>
        <w:t xml:space="preserve">.  Questions 1 </w:t>
      </w:r>
      <w:r>
        <w:rPr>
          <w:b/>
          <w:i/>
          <w:color w:val="FF0000"/>
        </w:rPr>
        <w:t>a</w:t>
      </w:r>
      <w:r w:rsidRPr="003414AF">
        <w:rPr>
          <w:b/>
          <w:i/>
          <w:color w:val="FF0000"/>
        </w:rPr>
        <w:t>)-</w:t>
      </w:r>
      <w:r>
        <w:rPr>
          <w:b/>
          <w:i/>
          <w:color w:val="FF0000"/>
        </w:rPr>
        <w:t>c</w:t>
      </w:r>
      <w:r w:rsidRPr="003414AF">
        <w:rPr>
          <w:b/>
          <w:i/>
          <w:color w:val="FF0000"/>
        </w:rPr>
        <w:t xml:space="preserve">) are only to be completed if selecting Option A; questions 1 </w:t>
      </w:r>
      <w:r>
        <w:rPr>
          <w:b/>
          <w:i/>
          <w:color w:val="FF0000"/>
        </w:rPr>
        <w:t>d</w:t>
      </w:r>
      <w:r w:rsidRPr="003414AF">
        <w:rPr>
          <w:b/>
          <w:i/>
          <w:color w:val="FF0000"/>
        </w:rPr>
        <w:t>)-</w:t>
      </w:r>
      <w:r>
        <w:rPr>
          <w:b/>
          <w:i/>
          <w:color w:val="FF0000"/>
        </w:rPr>
        <w:t>g</w:t>
      </w:r>
      <w:r w:rsidRPr="003414AF">
        <w:rPr>
          <w:b/>
          <w:i/>
          <w:color w:val="FF0000"/>
        </w:rPr>
        <w:t xml:space="preserve">) are only to be completed if selecting Option B. </w:t>
      </w:r>
    </w:p>
    <w:p w:rsidR="00381264" w:rsidRPr="00056903" w:rsidRDefault="00381264" w:rsidP="00381264">
      <w:pPr>
        <w:spacing w:after="0" w:line="240" w:lineRule="auto"/>
      </w:pPr>
    </w:p>
    <w:p w:rsidR="00381264" w:rsidRPr="00807C4E" w:rsidRDefault="00381264" w:rsidP="00381264">
      <w:pPr>
        <w:spacing w:after="0" w:line="240" w:lineRule="auto"/>
        <w:rPr>
          <w:b/>
          <w:i/>
          <w:sz w:val="24"/>
        </w:rPr>
      </w:pPr>
      <w:r w:rsidRPr="00807C4E">
        <w:rPr>
          <w:b/>
          <w:i/>
          <w:sz w:val="24"/>
        </w:rPr>
        <w:t>Data Storage:</w:t>
      </w:r>
    </w:p>
    <w:p w:rsidR="00381264" w:rsidRPr="003414AF" w:rsidRDefault="00381264" w:rsidP="00381264">
      <w:pPr>
        <w:numPr>
          <w:ilvl w:val="0"/>
          <w:numId w:val="5"/>
        </w:numPr>
        <w:spacing w:after="0" w:line="240" w:lineRule="auto"/>
        <w:ind w:left="360"/>
      </w:pPr>
      <w:r w:rsidRPr="003414AF">
        <w:t>Please specify which storage arrangements you will be using for the data:</w:t>
      </w:r>
    </w:p>
    <w:p w:rsidR="00381264" w:rsidRPr="003414AF" w:rsidRDefault="00381264" w:rsidP="00381264">
      <w:pPr>
        <w:spacing w:after="0" w:line="240" w:lineRule="auto"/>
        <w:ind w:left="360"/>
        <w:rPr>
          <w:b/>
        </w:rPr>
      </w:pPr>
    </w:p>
    <w:p w:rsidR="00381264" w:rsidRDefault="00ED4C51" w:rsidP="00381264">
      <w:pPr>
        <w:spacing w:after="0" w:line="240" w:lineRule="auto"/>
      </w:pPr>
      <w:r>
        <w:fldChar w:fldCharType="begin">
          <w:ffData>
            <w:name w:val="Check1"/>
            <w:enabled/>
            <w:calcOnExit w:val="0"/>
            <w:checkBox>
              <w:sizeAuto/>
              <w:default w:val="0"/>
            </w:checkBox>
          </w:ffData>
        </w:fldChar>
      </w:r>
      <w:bookmarkStart w:id="5" w:name="Check1"/>
      <w:r w:rsidR="00381264">
        <w:instrText xml:space="preserve"> FORMCHECKBOX </w:instrText>
      </w:r>
      <w:r w:rsidR="00654D86">
        <w:fldChar w:fldCharType="separate"/>
      </w:r>
      <w:r>
        <w:fldChar w:fldCharType="end"/>
      </w:r>
      <w:bookmarkEnd w:id="5"/>
      <w:r w:rsidR="00381264">
        <w:t xml:space="preserve"> Option A) Secure network drive (option preferred by the SMHS team)</w:t>
      </w:r>
    </w:p>
    <w:p w:rsidR="00381264" w:rsidRPr="003414AF" w:rsidRDefault="00381264" w:rsidP="00381264">
      <w:pPr>
        <w:spacing w:after="0" w:line="240" w:lineRule="auto"/>
        <w:rPr>
          <w:b/>
          <w:i/>
        </w:rPr>
      </w:pPr>
      <w:r w:rsidRPr="003414AF">
        <w:rPr>
          <w:b/>
          <w:i/>
        </w:rPr>
        <w:t>If option A</w:t>
      </w:r>
      <w:r>
        <w:rPr>
          <w:b/>
          <w:i/>
        </w:rPr>
        <w:t>,</w:t>
      </w:r>
      <w:r w:rsidRPr="003414AF">
        <w:rPr>
          <w:b/>
          <w:i/>
        </w:rPr>
        <w:t xml:space="preserve"> please </w:t>
      </w:r>
      <w:r>
        <w:rPr>
          <w:b/>
          <w:i/>
        </w:rPr>
        <w:t>complete 1 a) to c)</w:t>
      </w:r>
      <w:r w:rsidRPr="003414AF">
        <w:rPr>
          <w:b/>
          <w:i/>
        </w:rPr>
        <w:t>:</w:t>
      </w:r>
    </w:p>
    <w:p w:rsidR="00381264" w:rsidRDefault="00381264" w:rsidP="00381264">
      <w:pPr>
        <w:numPr>
          <w:ilvl w:val="0"/>
          <w:numId w:val="6"/>
        </w:numPr>
        <w:spacing w:after="0" w:line="240" w:lineRule="auto"/>
        <w:ind w:left="900" w:hanging="360"/>
      </w:pPr>
      <w:r>
        <w:t xml:space="preserve"> Who is offering the secure network drive (i.e. University, workplace)?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ind w:left="810"/>
      </w:pPr>
    </w:p>
    <w:p w:rsidR="00381264" w:rsidRDefault="00381264" w:rsidP="00381264">
      <w:pPr>
        <w:numPr>
          <w:ilvl w:val="0"/>
          <w:numId w:val="6"/>
        </w:numPr>
        <w:spacing w:after="0" w:line="240" w:lineRule="auto"/>
        <w:ind w:left="900" w:hanging="360"/>
      </w:pPr>
      <w:r>
        <w:t xml:space="preserve"> Do you have your own user area that others cannot access? </w:t>
      </w:r>
      <w:r w:rsidRPr="00717963">
        <w:rPr>
          <w:i/>
        </w:rPr>
        <w:t>If NO, specify what actions may be put in place to protect these files from being accessed by unauthorized users.</w:t>
      </w:r>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ind w:left="810"/>
      </w:pPr>
    </w:p>
    <w:p w:rsidR="00381264" w:rsidRDefault="00381264" w:rsidP="00381264">
      <w:pPr>
        <w:numPr>
          <w:ilvl w:val="0"/>
          <w:numId w:val="6"/>
        </w:numPr>
        <w:spacing w:after="0" w:line="240" w:lineRule="auto"/>
        <w:ind w:left="900" w:hanging="360"/>
      </w:pPr>
      <w:r>
        <w:t>Is this drive accessible via VPN?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957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Default="00ED4C51" w:rsidP="00381264">
      <w:pPr>
        <w:spacing w:after="0" w:line="240" w:lineRule="auto"/>
      </w:pPr>
      <w:r>
        <w:fldChar w:fldCharType="begin">
          <w:ffData>
            <w:name w:val="Check2"/>
            <w:enabled/>
            <w:calcOnExit w:val="0"/>
            <w:checkBox>
              <w:sizeAuto/>
              <w:default w:val="0"/>
            </w:checkBox>
          </w:ffData>
        </w:fldChar>
      </w:r>
      <w:bookmarkStart w:id="6" w:name="Check2"/>
      <w:r w:rsidR="00381264" w:rsidRPr="00381264">
        <w:instrText xml:space="preserve"> FORMCHECKBOX </w:instrText>
      </w:r>
      <w:r w:rsidR="00654D86">
        <w:fldChar w:fldCharType="separate"/>
      </w:r>
      <w:r>
        <w:fldChar w:fldCharType="end"/>
      </w:r>
      <w:bookmarkEnd w:id="6"/>
      <w:r w:rsidR="00381264">
        <w:t xml:space="preserve"> Option B) Password-protected folder on a DESIGNATED password-protected computer</w:t>
      </w:r>
    </w:p>
    <w:p w:rsidR="00381264" w:rsidRPr="003414AF" w:rsidRDefault="00381264" w:rsidP="00381264">
      <w:pPr>
        <w:spacing w:after="0" w:line="240" w:lineRule="auto"/>
        <w:rPr>
          <w:b/>
          <w:i/>
        </w:rPr>
      </w:pPr>
      <w:r w:rsidRPr="003414AF">
        <w:rPr>
          <w:b/>
          <w:i/>
        </w:rPr>
        <w:t xml:space="preserve">If option B, please </w:t>
      </w:r>
      <w:r>
        <w:rPr>
          <w:b/>
          <w:i/>
        </w:rPr>
        <w:t>complete 1 d) to g)</w:t>
      </w:r>
      <w:r w:rsidRPr="003414AF">
        <w:rPr>
          <w:b/>
          <w:i/>
        </w:rPr>
        <w:t>:</w:t>
      </w:r>
    </w:p>
    <w:p w:rsidR="00381264" w:rsidRDefault="00381264" w:rsidP="00381264">
      <w:pPr>
        <w:numPr>
          <w:ilvl w:val="0"/>
          <w:numId w:val="6"/>
        </w:numPr>
        <w:spacing w:after="0" w:line="240" w:lineRule="auto"/>
        <w:ind w:left="900" w:hanging="360"/>
      </w:pPr>
      <w:r>
        <w:t>Specify the device type (i.e. desktop, laptop), make and model: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957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i/>
        </w:rPr>
      </w:pPr>
    </w:p>
    <w:p w:rsidR="00381264" w:rsidRDefault="00381264" w:rsidP="00381264">
      <w:pPr>
        <w:numPr>
          <w:ilvl w:val="0"/>
          <w:numId w:val="6"/>
        </w:numPr>
        <w:spacing w:after="0" w:line="240" w:lineRule="auto"/>
        <w:ind w:left="900" w:hanging="360"/>
      </w:pPr>
      <w:r>
        <w:t xml:space="preserve">The designated password-protected computer used to access the data is only accessible to the person granted access to the data – i.e. it should not be a shared device. </w:t>
      </w:r>
    </w:p>
    <w:p w:rsidR="00381264" w:rsidRDefault="00ED4C51" w:rsidP="00381264">
      <w:pPr>
        <w:spacing w:after="0" w:line="240" w:lineRule="auto"/>
        <w:ind w:left="720"/>
      </w:pPr>
      <w:r>
        <w:fldChar w:fldCharType="begin">
          <w:ffData>
            <w:name w:val="Check5"/>
            <w:enabled/>
            <w:calcOnExit w:val="0"/>
            <w:checkBox>
              <w:sizeAuto/>
              <w:default w:val="0"/>
            </w:checkBox>
          </w:ffData>
        </w:fldChar>
      </w:r>
      <w:r w:rsidR="00381264">
        <w:instrText xml:space="preserve"> FORMCHECKBOX </w:instrText>
      </w:r>
      <w:r w:rsidR="00654D86">
        <w:fldChar w:fldCharType="separate"/>
      </w:r>
      <w:r>
        <w:fldChar w:fldCharType="end"/>
      </w:r>
      <w:r w:rsidR="00381264">
        <w:t xml:space="preserve">  Implemented </w:t>
      </w:r>
      <w:r w:rsidR="00381264">
        <w:tab/>
      </w:r>
      <w:r w:rsidR="00381264">
        <w:tab/>
      </w:r>
      <w:r>
        <w:fldChar w:fldCharType="begin">
          <w:ffData>
            <w:name w:val="Check6"/>
            <w:enabled/>
            <w:calcOnExit w:val="0"/>
            <w:checkBox>
              <w:sizeAuto/>
              <w:default w:val="0"/>
            </w:checkBox>
          </w:ffData>
        </w:fldChar>
      </w:r>
      <w:r w:rsidR="00381264">
        <w:instrText xml:space="preserve"> FORMCHECKBOX </w:instrText>
      </w:r>
      <w:r w:rsidR="00654D86">
        <w:fldChar w:fldCharType="separate"/>
      </w:r>
      <w:r>
        <w:fldChar w:fldCharType="end"/>
      </w:r>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i/>
        </w:rPr>
      </w:pPr>
    </w:p>
    <w:p w:rsidR="00381264" w:rsidRDefault="00381264" w:rsidP="00381264">
      <w:pPr>
        <w:numPr>
          <w:ilvl w:val="0"/>
          <w:numId w:val="6"/>
        </w:numPr>
        <w:spacing w:after="0" w:line="240" w:lineRule="auto"/>
        <w:ind w:left="900" w:hanging="360"/>
      </w:pPr>
      <w:r>
        <w:t xml:space="preserve">The computer used to access the data is password-protected. The password should be </w:t>
      </w:r>
      <w:r w:rsidRPr="00807C4E">
        <w:rPr>
          <w:u w:val="single"/>
        </w:rPr>
        <w:t>strong</w:t>
      </w:r>
      <w:r>
        <w:t xml:space="preserve"> – i.e. a minimum </w:t>
      </w:r>
      <w:r w:rsidRPr="00C17327">
        <w:t xml:space="preserve">eight-character password with </w:t>
      </w:r>
      <w:r>
        <w:t xml:space="preserve">combination of </w:t>
      </w:r>
      <w:r w:rsidRPr="00C17327">
        <w:t>numbers, symbols and mixed-case letters</w:t>
      </w:r>
      <w:r>
        <w:t xml:space="preserve">.  A password generator can be found here: </w:t>
      </w:r>
      <w:hyperlink r:id="rId16" w:history="1">
        <w:r w:rsidRPr="00715682">
          <w:rPr>
            <w:rStyle w:val="Hyperlink"/>
          </w:rPr>
          <w:t>http://passwordsgenerator.net/</w:t>
        </w:r>
      </w:hyperlink>
      <w:r>
        <w:t xml:space="preserve"> </w:t>
      </w:r>
    </w:p>
    <w:p w:rsidR="00381264" w:rsidRDefault="00ED4C51" w:rsidP="00381264">
      <w:pPr>
        <w:spacing w:after="0" w:line="240" w:lineRule="auto"/>
        <w:ind w:left="720"/>
      </w:pPr>
      <w:r>
        <w:fldChar w:fldCharType="begin">
          <w:ffData>
            <w:name w:val="Check3"/>
            <w:enabled/>
            <w:calcOnExit w:val="0"/>
            <w:checkBox>
              <w:sizeAuto/>
              <w:default w:val="0"/>
            </w:checkBox>
          </w:ffData>
        </w:fldChar>
      </w:r>
      <w:bookmarkStart w:id="7" w:name="Check3"/>
      <w:r w:rsidR="00381264">
        <w:instrText xml:space="preserve"> FORMCHECKBOX </w:instrText>
      </w:r>
      <w:r w:rsidR="00654D86">
        <w:fldChar w:fldCharType="separate"/>
      </w:r>
      <w:r>
        <w:fldChar w:fldCharType="end"/>
      </w:r>
      <w:bookmarkEnd w:id="7"/>
      <w:r w:rsidR="00381264">
        <w:t xml:space="preserve">  Implemented </w:t>
      </w:r>
      <w:r w:rsidR="00381264">
        <w:tab/>
      </w:r>
      <w:r w:rsidR="00381264">
        <w:tab/>
      </w:r>
      <w:r>
        <w:fldChar w:fldCharType="begin">
          <w:ffData>
            <w:name w:val="Check4"/>
            <w:enabled/>
            <w:calcOnExit w:val="0"/>
            <w:checkBox>
              <w:sizeAuto/>
              <w:default w:val="0"/>
            </w:checkBox>
          </w:ffData>
        </w:fldChar>
      </w:r>
      <w:bookmarkStart w:id="8" w:name="Check4"/>
      <w:r w:rsidR="00381264">
        <w:instrText xml:space="preserve"> FORMCHECKBOX </w:instrText>
      </w:r>
      <w:r w:rsidR="00654D86">
        <w:fldChar w:fldCharType="separate"/>
      </w:r>
      <w:r>
        <w:fldChar w:fldCharType="end"/>
      </w:r>
      <w:bookmarkEnd w:id="8"/>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ind w:left="360"/>
      </w:pPr>
    </w:p>
    <w:p w:rsidR="00381264" w:rsidRDefault="00381264" w:rsidP="00381264">
      <w:pPr>
        <w:spacing w:after="0" w:line="240" w:lineRule="auto"/>
      </w:pPr>
    </w:p>
    <w:p w:rsidR="00381264" w:rsidRDefault="00381264" w:rsidP="00381264">
      <w:pPr>
        <w:spacing w:after="0" w:line="240" w:lineRule="auto"/>
      </w:pPr>
    </w:p>
    <w:p w:rsidR="00381264" w:rsidRDefault="00381264" w:rsidP="00381264">
      <w:pPr>
        <w:spacing w:after="0" w:line="240" w:lineRule="auto"/>
      </w:pPr>
    </w:p>
    <w:p w:rsidR="00381264" w:rsidRDefault="00381264" w:rsidP="00381264">
      <w:pPr>
        <w:spacing w:after="0" w:line="240" w:lineRule="auto"/>
      </w:pPr>
    </w:p>
    <w:p w:rsidR="00381264" w:rsidRDefault="00381264" w:rsidP="00381264">
      <w:pPr>
        <w:numPr>
          <w:ilvl w:val="0"/>
          <w:numId w:val="5"/>
        </w:numPr>
        <w:spacing w:after="0" w:line="240" w:lineRule="auto"/>
        <w:ind w:left="360"/>
      </w:pPr>
      <w:r>
        <w:t>Data should not leave the original designated secure location. For individuals using Option A specified above, data should not be removed from a network drive and saved on a hard drive or transportable media. For individuals using Option B specified above, data should not be moved from the designated folder on the hard drive and saved onto transportable media.</w:t>
      </w:r>
    </w:p>
    <w:p w:rsidR="00381264" w:rsidRDefault="00ED4C51" w:rsidP="00381264">
      <w:pPr>
        <w:spacing w:after="0" w:line="240" w:lineRule="auto"/>
        <w:ind w:left="720"/>
      </w:pPr>
      <w:r>
        <w:fldChar w:fldCharType="begin">
          <w:ffData>
            <w:name w:val="Check7"/>
            <w:enabled/>
            <w:calcOnExit w:val="0"/>
            <w:checkBox>
              <w:sizeAuto/>
              <w:default w:val="0"/>
            </w:checkBox>
          </w:ffData>
        </w:fldChar>
      </w:r>
      <w:bookmarkStart w:id="9" w:name="Check7"/>
      <w:r w:rsidR="00381264">
        <w:instrText xml:space="preserve"> FORMCHECKBOX </w:instrText>
      </w:r>
      <w:r w:rsidR="00654D86">
        <w:fldChar w:fldCharType="separate"/>
      </w:r>
      <w:r>
        <w:fldChar w:fldCharType="end"/>
      </w:r>
      <w:bookmarkEnd w:id="9"/>
      <w:r w:rsidR="00381264">
        <w:t xml:space="preserve">  Implemented </w:t>
      </w:r>
      <w:r w:rsidR="00381264">
        <w:tab/>
      </w:r>
      <w:r w:rsidR="00381264">
        <w:tab/>
      </w:r>
      <w:r>
        <w:fldChar w:fldCharType="begin">
          <w:ffData>
            <w:name w:val="Check8"/>
            <w:enabled/>
            <w:calcOnExit w:val="0"/>
            <w:checkBox>
              <w:sizeAuto/>
              <w:default w:val="0"/>
            </w:checkBox>
          </w:ffData>
        </w:fldChar>
      </w:r>
      <w:bookmarkStart w:id="10" w:name="Check8"/>
      <w:r w:rsidR="00381264">
        <w:instrText xml:space="preserve"> FORMCHECKBOX </w:instrText>
      </w:r>
      <w:r w:rsidR="00654D86">
        <w:fldChar w:fldCharType="separate"/>
      </w:r>
      <w:r>
        <w:fldChar w:fldCharType="end"/>
      </w:r>
      <w:bookmarkEnd w:id="10"/>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957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Default="00381264" w:rsidP="00381264">
      <w:pPr>
        <w:numPr>
          <w:ilvl w:val="0"/>
          <w:numId w:val="5"/>
        </w:numPr>
        <w:spacing w:after="0" w:line="240" w:lineRule="auto"/>
        <w:ind w:left="360"/>
      </w:pPr>
      <w:r>
        <w:t xml:space="preserve">I have configured my statistical software to point temporary files to save in the secure location (instructions provided above). </w:t>
      </w:r>
    </w:p>
    <w:p w:rsidR="00381264" w:rsidRDefault="00ED4C51" w:rsidP="00381264">
      <w:pPr>
        <w:spacing w:after="0" w:line="240" w:lineRule="auto"/>
        <w:ind w:left="720"/>
      </w:pPr>
      <w:r>
        <w:fldChar w:fldCharType="begin">
          <w:ffData>
            <w:name w:val="Check9"/>
            <w:enabled/>
            <w:calcOnExit w:val="0"/>
            <w:checkBox>
              <w:sizeAuto/>
              <w:default w:val="0"/>
            </w:checkBox>
          </w:ffData>
        </w:fldChar>
      </w:r>
      <w:bookmarkStart w:id="11" w:name="Check9"/>
      <w:r w:rsidR="00381264">
        <w:instrText xml:space="preserve"> FORMCHECKBOX </w:instrText>
      </w:r>
      <w:r w:rsidR="00654D86">
        <w:fldChar w:fldCharType="separate"/>
      </w:r>
      <w:r>
        <w:fldChar w:fldCharType="end"/>
      </w:r>
      <w:bookmarkEnd w:id="11"/>
      <w:r w:rsidR="00381264">
        <w:t xml:space="preserve">  Implemented </w:t>
      </w:r>
      <w:r w:rsidR="00381264">
        <w:tab/>
      </w:r>
      <w:r w:rsidR="00381264">
        <w:tab/>
      </w:r>
      <w:r>
        <w:fldChar w:fldCharType="begin">
          <w:ffData>
            <w:name w:val="Check10"/>
            <w:enabled/>
            <w:calcOnExit w:val="0"/>
            <w:checkBox>
              <w:sizeAuto/>
              <w:default w:val="0"/>
            </w:checkBox>
          </w:ffData>
        </w:fldChar>
      </w:r>
      <w:bookmarkStart w:id="12" w:name="Check10"/>
      <w:r w:rsidR="00381264">
        <w:instrText xml:space="preserve"> FORMCHECKBOX </w:instrText>
      </w:r>
      <w:r w:rsidR="00654D86">
        <w:fldChar w:fldCharType="separate"/>
      </w:r>
      <w:r>
        <w:fldChar w:fldCharType="end"/>
      </w:r>
      <w:bookmarkEnd w:id="12"/>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957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b/>
          <w:i/>
        </w:rPr>
      </w:pPr>
    </w:p>
    <w:p w:rsidR="00381264" w:rsidRPr="00807C4E" w:rsidRDefault="00381264" w:rsidP="00381264">
      <w:pPr>
        <w:spacing w:after="0" w:line="240" w:lineRule="auto"/>
        <w:rPr>
          <w:b/>
          <w:i/>
          <w:sz w:val="24"/>
        </w:rPr>
      </w:pPr>
      <w:r w:rsidRPr="00807C4E">
        <w:rPr>
          <w:b/>
          <w:i/>
          <w:sz w:val="24"/>
        </w:rPr>
        <w:t>Physical storage:</w:t>
      </w:r>
    </w:p>
    <w:p w:rsidR="00381264" w:rsidRDefault="00381264" w:rsidP="00381264">
      <w:pPr>
        <w:numPr>
          <w:ilvl w:val="0"/>
          <w:numId w:val="5"/>
        </w:numPr>
        <w:spacing w:after="0" w:line="240" w:lineRule="auto"/>
        <w:ind w:left="360"/>
      </w:pPr>
      <w:r>
        <w:t>Any printed documents containing information should be stored in secure containers (e.g. locked drawers, filing cabinets) when not in use.</w:t>
      </w:r>
    </w:p>
    <w:p w:rsidR="00381264" w:rsidRDefault="00ED4C51" w:rsidP="00381264">
      <w:pPr>
        <w:spacing w:after="0" w:line="240" w:lineRule="auto"/>
        <w:ind w:left="720"/>
      </w:pPr>
      <w:r>
        <w:fldChar w:fldCharType="begin">
          <w:ffData>
            <w:name w:val="Check14"/>
            <w:enabled/>
            <w:calcOnExit w:val="0"/>
            <w:checkBox>
              <w:sizeAuto/>
              <w:default w:val="0"/>
            </w:checkBox>
          </w:ffData>
        </w:fldChar>
      </w:r>
      <w:bookmarkStart w:id="13" w:name="Check14"/>
      <w:r w:rsidR="00381264">
        <w:instrText xml:space="preserve"> FORMCHECKBOX </w:instrText>
      </w:r>
      <w:r w:rsidR="00654D86">
        <w:fldChar w:fldCharType="separate"/>
      </w:r>
      <w:r>
        <w:fldChar w:fldCharType="end"/>
      </w:r>
      <w:bookmarkEnd w:id="13"/>
      <w:r w:rsidR="00381264">
        <w:t xml:space="preserve">  Implemented </w:t>
      </w:r>
      <w:r w:rsidR="00381264">
        <w:tab/>
      </w:r>
      <w:r w:rsidR="00381264">
        <w:tab/>
      </w:r>
      <w:r>
        <w:fldChar w:fldCharType="begin">
          <w:ffData>
            <w:name w:val="Check13"/>
            <w:enabled/>
            <w:calcOnExit w:val="0"/>
            <w:checkBox>
              <w:sizeAuto/>
              <w:default w:val="0"/>
            </w:checkBox>
          </w:ffData>
        </w:fldChar>
      </w:r>
      <w:bookmarkStart w:id="14" w:name="Check13"/>
      <w:r w:rsidR="00381264">
        <w:instrText xml:space="preserve"> FORMCHECKBOX </w:instrText>
      </w:r>
      <w:r w:rsidR="00654D86">
        <w:fldChar w:fldCharType="separate"/>
      </w:r>
      <w:r>
        <w:fldChar w:fldCharType="end"/>
      </w:r>
      <w:bookmarkEnd w:id="14"/>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Default="00381264" w:rsidP="00381264">
      <w:pPr>
        <w:numPr>
          <w:ilvl w:val="0"/>
          <w:numId w:val="5"/>
        </w:numPr>
        <w:spacing w:after="0" w:line="240" w:lineRule="auto"/>
        <w:ind w:left="360"/>
      </w:pPr>
      <w:r>
        <w:t xml:space="preserve">Printed materials containing data must be destroyed (shredded) in a secure manner before disposal.  </w:t>
      </w:r>
    </w:p>
    <w:p w:rsidR="00381264" w:rsidRDefault="00ED4C51" w:rsidP="00381264">
      <w:pPr>
        <w:spacing w:after="0" w:line="240" w:lineRule="auto"/>
        <w:ind w:left="720"/>
      </w:pPr>
      <w:r>
        <w:fldChar w:fldCharType="begin">
          <w:ffData>
            <w:name w:val="Check19"/>
            <w:enabled/>
            <w:calcOnExit w:val="0"/>
            <w:checkBox>
              <w:sizeAuto/>
              <w:default w:val="0"/>
            </w:checkBox>
          </w:ffData>
        </w:fldChar>
      </w:r>
      <w:bookmarkStart w:id="15" w:name="Check19"/>
      <w:r w:rsidR="00381264">
        <w:instrText xml:space="preserve"> FORMCHECKBOX </w:instrText>
      </w:r>
      <w:r w:rsidR="00654D86">
        <w:fldChar w:fldCharType="separate"/>
      </w:r>
      <w:r>
        <w:fldChar w:fldCharType="end"/>
      </w:r>
      <w:bookmarkEnd w:id="15"/>
      <w:r w:rsidR="00381264">
        <w:t xml:space="preserve">  Implemented </w:t>
      </w:r>
      <w:r w:rsidR="00381264">
        <w:tab/>
      </w:r>
      <w:r w:rsidR="00381264">
        <w:tab/>
      </w:r>
      <w:r>
        <w:fldChar w:fldCharType="begin">
          <w:ffData>
            <w:name w:val="Check20"/>
            <w:enabled/>
            <w:calcOnExit w:val="0"/>
            <w:checkBox>
              <w:sizeAuto/>
              <w:default w:val="0"/>
            </w:checkBox>
          </w:ffData>
        </w:fldChar>
      </w:r>
      <w:bookmarkStart w:id="16" w:name="Check20"/>
      <w:r w:rsidR="00381264">
        <w:instrText xml:space="preserve"> FORMCHECKBOX </w:instrText>
      </w:r>
      <w:r w:rsidR="00654D86">
        <w:fldChar w:fldCharType="separate"/>
      </w:r>
      <w:r>
        <w:fldChar w:fldCharType="end"/>
      </w:r>
      <w:bookmarkEnd w:id="16"/>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Pr="00807C4E" w:rsidRDefault="00381264" w:rsidP="00381264">
      <w:pPr>
        <w:spacing w:after="0" w:line="240" w:lineRule="auto"/>
        <w:rPr>
          <w:b/>
          <w:i/>
          <w:sz w:val="24"/>
        </w:rPr>
      </w:pPr>
      <w:r>
        <w:rPr>
          <w:b/>
          <w:i/>
          <w:sz w:val="24"/>
        </w:rPr>
        <w:t xml:space="preserve">Data </w:t>
      </w:r>
      <w:r w:rsidRPr="00807C4E">
        <w:rPr>
          <w:b/>
          <w:i/>
          <w:sz w:val="24"/>
        </w:rPr>
        <w:t>retention:</w:t>
      </w:r>
    </w:p>
    <w:p w:rsidR="00381264" w:rsidRDefault="00381264" w:rsidP="00381264">
      <w:pPr>
        <w:numPr>
          <w:ilvl w:val="0"/>
          <w:numId w:val="5"/>
        </w:numPr>
        <w:spacing w:after="0" w:line="240" w:lineRule="auto"/>
        <w:ind w:left="360"/>
      </w:pPr>
      <w:r>
        <w:t>An annual review will occur to ensure data storage requirements are being followed.</w:t>
      </w:r>
    </w:p>
    <w:p w:rsidR="00381264" w:rsidRDefault="00ED4C51" w:rsidP="00381264">
      <w:pPr>
        <w:spacing w:after="0" w:line="240" w:lineRule="auto"/>
        <w:ind w:left="720"/>
      </w:pPr>
      <w:r>
        <w:fldChar w:fldCharType="begin">
          <w:ffData>
            <w:name w:val="Check15"/>
            <w:enabled/>
            <w:calcOnExit w:val="0"/>
            <w:checkBox>
              <w:sizeAuto/>
              <w:default w:val="0"/>
            </w:checkBox>
          </w:ffData>
        </w:fldChar>
      </w:r>
      <w:bookmarkStart w:id="17" w:name="Check15"/>
      <w:r w:rsidR="00381264">
        <w:instrText xml:space="preserve"> FORMCHECKBOX </w:instrText>
      </w:r>
      <w:r w:rsidR="00654D86">
        <w:fldChar w:fldCharType="separate"/>
      </w:r>
      <w:r>
        <w:fldChar w:fldCharType="end"/>
      </w:r>
      <w:bookmarkEnd w:id="17"/>
      <w:r w:rsidR="00381264">
        <w:t xml:space="preserve">  Implemented </w:t>
      </w:r>
      <w:r w:rsidR="00381264">
        <w:tab/>
      </w:r>
      <w:r w:rsidR="00381264">
        <w:tab/>
      </w:r>
      <w:r>
        <w:fldChar w:fldCharType="begin">
          <w:ffData>
            <w:name w:val="Check17"/>
            <w:enabled/>
            <w:calcOnExit w:val="0"/>
            <w:checkBox>
              <w:sizeAuto/>
              <w:default w:val="0"/>
            </w:checkBox>
          </w:ffData>
        </w:fldChar>
      </w:r>
      <w:bookmarkStart w:id="18" w:name="Check17"/>
      <w:r w:rsidR="00381264">
        <w:instrText xml:space="preserve"> FORMCHECKBOX </w:instrText>
      </w:r>
      <w:r w:rsidR="00654D86">
        <w:fldChar w:fldCharType="separate"/>
      </w:r>
      <w:r>
        <w:fldChar w:fldCharType="end"/>
      </w:r>
      <w:bookmarkEnd w:id="18"/>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885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pPr>
    </w:p>
    <w:p w:rsidR="00381264" w:rsidRPr="00495876" w:rsidRDefault="00381264" w:rsidP="00381264">
      <w:pPr>
        <w:numPr>
          <w:ilvl w:val="0"/>
          <w:numId w:val="5"/>
        </w:numPr>
        <w:spacing w:after="0" w:line="240" w:lineRule="auto"/>
        <w:ind w:left="360"/>
      </w:pPr>
      <w:r>
        <w:t>All d</w:t>
      </w:r>
      <w:r w:rsidRPr="00495876">
        <w:t xml:space="preserve">ata files must be deleted once work has been completed; output and syntax files may be kept.  There will be a grace period of 1 year following a publication to allow any queries about the data to be answered. </w:t>
      </w:r>
    </w:p>
    <w:p w:rsidR="00381264" w:rsidRDefault="00ED4C51" w:rsidP="00381264">
      <w:pPr>
        <w:spacing w:after="0" w:line="240" w:lineRule="auto"/>
        <w:ind w:left="720"/>
      </w:pPr>
      <w:r>
        <w:fldChar w:fldCharType="begin">
          <w:ffData>
            <w:name w:val="Check21"/>
            <w:enabled/>
            <w:calcOnExit w:val="0"/>
            <w:checkBox>
              <w:sizeAuto/>
              <w:default w:val="0"/>
            </w:checkBox>
          </w:ffData>
        </w:fldChar>
      </w:r>
      <w:bookmarkStart w:id="19" w:name="Check21"/>
      <w:r w:rsidR="00381264">
        <w:instrText xml:space="preserve"> FORMCHECKBOX </w:instrText>
      </w:r>
      <w:r w:rsidR="00654D86">
        <w:fldChar w:fldCharType="separate"/>
      </w:r>
      <w:r>
        <w:fldChar w:fldCharType="end"/>
      </w:r>
      <w:bookmarkEnd w:id="19"/>
      <w:r w:rsidR="00381264">
        <w:t xml:space="preserve">  Implemented </w:t>
      </w:r>
      <w:r w:rsidR="00381264">
        <w:tab/>
      </w:r>
      <w:r w:rsidR="00381264">
        <w:tab/>
      </w:r>
      <w:r>
        <w:fldChar w:fldCharType="begin">
          <w:ffData>
            <w:name w:val="Check22"/>
            <w:enabled/>
            <w:calcOnExit w:val="0"/>
            <w:checkBox>
              <w:sizeAuto/>
              <w:default w:val="0"/>
            </w:checkBox>
          </w:ffData>
        </w:fldChar>
      </w:r>
      <w:bookmarkStart w:id="20" w:name="Check22"/>
      <w:r w:rsidR="00381264">
        <w:instrText xml:space="preserve"> FORMCHECKBOX </w:instrText>
      </w:r>
      <w:r w:rsidR="00654D86">
        <w:fldChar w:fldCharType="separate"/>
      </w:r>
      <w:r>
        <w:fldChar w:fldCharType="end"/>
      </w:r>
      <w:bookmarkEnd w:id="20"/>
      <w:r w:rsidR="00381264">
        <w:t xml:space="preserve"> Not implemented (explain why not)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81264" w:rsidTr="00381401">
        <w:tc>
          <w:tcPr>
            <w:tcW w:w="9576" w:type="dxa"/>
            <w:shd w:val="clear" w:color="auto" w:fill="auto"/>
          </w:tcPr>
          <w:p w:rsidR="00381264" w:rsidRDefault="00381264" w:rsidP="00381401">
            <w:pPr>
              <w:spacing w:after="0" w:line="240" w:lineRule="auto"/>
            </w:pPr>
          </w:p>
          <w:p w:rsidR="00381264" w:rsidRDefault="00381264" w:rsidP="00381401">
            <w:pPr>
              <w:spacing w:after="0" w:line="240" w:lineRule="auto"/>
            </w:pPr>
          </w:p>
        </w:tc>
      </w:tr>
    </w:tbl>
    <w:p w:rsidR="00381264" w:rsidRDefault="00381264" w:rsidP="00381264">
      <w:pPr>
        <w:spacing w:after="0" w:line="240" w:lineRule="auto"/>
        <w:rPr>
          <w:sz w:val="24"/>
          <w:szCs w:val="24"/>
        </w:rPr>
      </w:pPr>
    </w:p>
    <w:p w:rsidR="00381264" w:rsidRPr="00717963" w:rsidRDefault="00381264" w:rsidP="00381264">
      <w:pPr>
        <w:spacing w:after="0" w:line="240" w:lineRule="auto"/>
        <w:jc w:val="center"/>
        <w:rPr>
          <w:i/>
          <w:color w:val="FF0000"/>
          <w:sz w:val="24"/>
          <w:szCs w:val="24"/>
        </w:rPr>
      </w:pPr>
      <w:r w:rsidRPr="00717963">
        <w:rPr>
          <w:i/>
          <w:color w:val="FF0000"/>
          <w:sz w:val="24"/>
          <w:szCs w:val="24"/>
        </w:rPr>
        <w:t>If changes are made to the storage situation described above, please inform the SMHS team.</w:t>
      </w:r>
    </w:p>
    <w:p w:rsidR="00381264" w:rsidRDefault="00381264" w:rsidP="00381264">
      <w:pPr>
        <w:spacing w:after="0" w:line="240" w:lineRule="auto"/>
        <w:rPr>
          <w:sz w:val="24"/>
          <w:szCs w:val="24"/>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Default="00381264" w:rsidP="00381264">
      <w:pPr>
        <w:spacing w:after="0" w:line="240" w:lineRule="auto"/>
        <w:rPr>
          <w:lang w:val="en-GB"/>
        </w:rPr>
      </w:pPr>
    </w:p>
    <w:p w:rsidR="00381264" w:rsidRPr="006E52F7" w:rsidRDefault="00381264" w:rsidP="00381264">
      <w:pPr>
        <w:spacing w:after="0" w:line="240" w:lineRule="auto"/>
        <w:rPr>
          <w:lang w:val="en-GB"/>
        </w:rPr>
      </w:pPr>
      <w:r w:rsidRPr="006E52F7">
        <w:rPr>
          <w:lang w:val="en-GB"/>
        </w:rPr>
        <w:t xml:space="preserve">In </w:t>
      </w:r>
      <w:r w:rsidR="00C37E5E">
        <w:rPr>
          <w:lang w:val="en-GB"/>
        </w:rPr>
        <w:t>requesting use of</w:t>
      </w:r>
      <w:r>
        <w:rPr>
          <w:lang w:val="en-GB"/>
        </w:rPr>
        <w:t xml:space="preserve"> the SMHS data</w:t>
      </w:r>
      <w:r w:rsidRPr="006E52F7">
        <w:rPr>
          <w:lang w:val="en-GB"/>
        </w:rPr>
        <w:t xml:space="preserve">, I </w:t>
      </w:r>
      <w:r w:rsidR="00C37E5E">
        <w:rPr>
          <w:lang w:val="en-GB"/>
        </w:rPr>
        <w:t xml:space="preserve">will </w:t>
      </w:r>
      <w:r w:rsidRPr="006E52F7">
        <w:rPr>
          <w:lang w:val="en-GB"/>
        </w:rPr>
        <w:t>agree to the following conditions:</w:t>
      </w:r>
    </w:p>
    <w:p w:rsidR="00381264" w:rsidRDefault="00381264" w:rsidP="00381264">
      <w:pPr>
        <w:numPr>
          <w:ilvl w:val="0"/>
          <w:numId w:val="1"/>
        </w:numPr>
        <w:spacing w:after="0" w:line="240" w:lineRule="auto"/>
        <w:rPr>
          <w:lang w:val="en-GB"/>
        </w:rPr>
      </w:pPr>
      <w:r>
        <w:rPr>
          <w:lang w:val="en-GB"/>
        </w:rPr>
        <w:t>I agree to follow the security requirements specified in Section B of this agreement.</w:t>
      </w:r>
    </w:p>
    <w:p w:rsidR="00381264" w:rsidRDefault="00381264" w:rsidP="00381264">
      <w:pPr>
        <w:numPr>
          <w:ilvl w:val="0"/>
          <w:numId w:val="1"/>
        </w:numPr>
        <w:spacing w:after="0" w:line="240" w:lineRule="auto"/>
        <w:rPr>
          <w:lang w:val="en-GB"/>
        </w:rPr>
      </w:pPr>
      <w:r w:rsidRPr="006E52F7">
        <w:rPr>
          <w:lang w:val="en-GB"/>
        </w:rPr>
        <w:t xml:space="preserve">I agree NOT to identify any individual </w:t>
      </w:r>
      <w:r>
        <w:t xml:space="preserve">participants (i.e. students, teachers, principals, schools, or school boards) </w:t>
      </w:r>
      <w:r w:rsidRPr="006E52F7">
        <w:rPr>
          <w:lang w:val="en-GB"/>
        </w:rPr>
        <w:t>or to attempt to compromise the anonymity of the entries in the data files.</w:t>
      </w:r>
    </w:p>
    <w:p w:rsidR="00381264" w:rsidRPr="006E52F7" w:rsidRDefault="00381264" w:rsidP="00381264">
      <w:pPr>
        <w:numPr>
          <w:ilvl w:val="0"/>
          <w:numId w:val="1"/>
        </w:numPr>
        <w:spacing w:after="0" w:line="240" w:lineRule="auto"/>
        <w:rPr>
          <w:lang w:val="en-GB"/>
        </w:rPr>
      </w:pPr>
      <w:r>
        <w:rPr>
          <w:lang w:val="en-GB"/>
        </w:rPr>
        <w:t xml:space="preserve">I agree to cite the SMHS dataset and applicable documentation appropriately. </w:t>
      </w:r>
    </w:p>
    <w:p w:rsidR="00381264" w:rsidRPr="006E52F7" w:rsidRDefault="00381264" w:rsidP="00381264">
      <w:pPr>
        <w:numPr>
          <w:ilvl w:val="0"/>
          <w:numId w:val="1"/>
        </w:numPr>
        <w:spacing w:after="0" w:line="240" w:lineRule="auto"/>
        <w:rPr>
          <w:lang w:val="en-GB"/>
        </w:rPr>
      </w:pPr>
      <w:r w:rsidRPr="006E52F7">
        <w:rPr>
          <w:lang w:val="en-GB"/>
        </w:rPr>
        <w:t>I agree to provide the McMaster research team with the citations and copies of publications</w:t>
      </w:r>
      <w:r>
        <w:rPr>
          <w:lang w:val="en-GB"/>
        </w:rPr>
        <w:t>, presentations, and reports</w:t>
      </w:r>
      <w:r w:rsidRPr="006E52F7">
        <w:rPr>
          <w:lang w:val="en-GB"/>
        </w:rPr>
        <w:t xml:space="preserve"> I produce using these data.</w:t>
      </w:r>
    </w:p>
    <w:p w:rsidR="00381264" w:rsidRDefault="00381264" w:rsidP="00381264">
      <w:pPr>
        <w:numPr>
          <w:ilvl w:val="0"/>
          <w:numId w:val="1"/>
        </w:numPr>
        <w:spacing w:after="0" w:line="240" w:lineRule="auto"/>
        <w:rPr>
          <w:lang w:val="en-GB"/>
        </w:rPr>
      </w:pPr>
      <w:r w:rsidRPr="006E52F7">
        <w:rPr>
          <w:lang w:val="en-GB"/>
        </w:rPr>
        <w:t xml:space="preserve">I agree </w:t>
      </w:r>
      <w:r w:rsidRPr="00A37853">
        <w:rPr>
          <w:lang w:val="en-GB"/>
        </w:rPr>
        <w:t>NOT</w:t>
      </w:r>
      <w:r w:rsidRPr="006E52F7">
        <w:rPr>
          <w:lang w:val="en-GB"/>
        </w:rPr>
        <w:t xml:space="preserve"> to give data to any third party. </w:t>
      </w:r>
    </w:p>
    <w:p w:rsidR="00381264" w:rsidRPr="006E52F7" w:rsidRDefault="00381264" w:rsidP="00381264">
      <w:pPr>
        <w:numPr>
          <w:ilvl w:val="0"/>
          <w:numId w:val="1"/>
        </w:numPr>
        <w:spacing w:after="0" w:line="240" w:lineRule="auto"/>
        <w:rPr>
          <w:lang w:val="en-GB"/>
        </w:rPr>
      </w:pPr>
      <w:r>
        <w:rPr>
          <w:lang w:val="en-GB"/>
        </w:rPr>
        <w:t xml:space="preserve">I agree that the SMHS research team makes </w:t>
      </w:r>
      <w:r w:rsidRPr="002C3733">
        <w:rPr>
          <w:lang w:val="en-GB"/>
        </w:rPr>
        <w:t xml:space="preserve">no </w:t>
      </w:r>
      <w:r>
        <w:t>assurances</w:t>
      </w:r>
      <w:r w:rsidRPr="00A47328">
        <w:t xml:space="preserve"> </w:t>
      </w:r>
      <w:r w:rsidRPr="002C3733">
        <w:rPr>
          <w:lang w:val="en-GB"/>
        </w:rPr>
        <w:t xml:space="preserve">about the work(s) produced, and the use of this data should not imply endorsement by </w:t>
      </w:r>
      <w:r>
        <w:rPr>
          <w:lang w:val="en-GB"/>
        </w:rPr>
        <w:t>the SMHS team</w:t>
      </w:r>
      <w:r w:rsidRPr="002C3733">
        <w:rPr>
          <w:lang w:val="en-GB"/>
        </w:rPr>
        <w:t xml:space="preserve">.  </w:t>
      </w:r>
    </w:p>
    <w:p w:rsidR="00381264" w:rsidRDefault="00381264" w:rsidP="00381264">
      <w:pPr>
        <w:spacing w:after="0" w:line="240" w:lineRule="auto"/>
      </w:pPr>
    </w:p>
    <w:p w:rsidR="00381264" w:rsidRDefault="00381264" w:rsidP="00381264">
      <w:pPr>
        <w:spacing w:after="0" w:line="240" w:lineRule="auto"/>
        <w:rPr>
          <w:lang w:val="en-GB"/>
        </w:rPr>
      </w:pPr>
    </w:p>
    <w:p w:rsidR="00381264" w:rsidRPr="0059748C" w:rsidRDefault="00381264" w:rsidP="00381264">
      <w:pPr>
        <w:spacing w:after="0" w:line="240" w:lineRule="auto"/>
        <w:rPr>
          <w:b/>
        </w:rPr>
      </w:pPr>
      <w:r w:rsidRPr="0059748C">
        <w:rPr>
          <w:b/>
        </w:rPr>
        <w:t xml:space="preserve">By signing this agreement, I am acknowledging that I have read, understood, and agree to comply with the terms and conditions </w:t>
      </w:r>
      <w:r w:rsidR="00477717">
        <w:rPr>
          <w:b/>
        </w:rPr>
        <w:t>above</w:t>
      </w:r>
      <w:r w:rsidRPr="0059748C">
        <w:rPr>
          <w:b/>
        </w:rPr>
        <w:t>:</w:t>
      </w:r>
    </w:p>
    <w:tbl>
      <w:tblPr>
        <w:tblW w:w="0" w:type="auto"/>
        <w:tblLayout w:type="fixed"/>
        <w:tblLook w:val="0000" w:firstRow="0" w:lastRow="0" w:firstColumn="0" w:lastColumn="0" w:noHBand="0" w:noVBand="0"/>
      </w:tblPr>
      <w:tblGrid>
        <w:gridCol w:w="3978"/>
        <w:gridCol w:w="810"/>
        <w:gridCol w:w="2430"/>
        <w:gridCol w:w="2070"/>
      </w:tblGrid>
      <w:tr w:rsidR="00381264" w:rsidRPr="00FD1180" w:rsidTr="00381401">
        <w:trPr>
          <w:gridAfter w:val="1"/>
          <w:wAfter w:w="2070" w:type="dxa"/>
        </w:trPr>
        <w:tc>
          <w:tcPr>
            <w:tcW w:w="3978" w:type="dxa"/>
            <w:tcBorders>
              <w:bottom w:val="single" w:sz="4" w:space="0" w:color="auto"/>
            </w:tcBorders>
          </w:tcPr>
          <w:p w:rsidR="00381264" w:rsidRDefault="00381264" w:rsidP="00381401"/>
          <w:p w:rsidR="00381264" w:rsidRPr="00FD1180" w:rsidRDefault="00381264" w:rsidP="00381401"/>
        </w:tc>
        <w:tc>
          <w:tcPr>
            <w:tcW w:w="810" w:type="dxa"/>
          </w:tcPr>
          <w:p w:rsidR="00381264" w:rsidRPr="00FD1180" w:rsidRDefault="00381264" w:rsidP="00381401"/>
        </w:tc>
        <w:tc>
          <w:tcPr>
            <w:tcW w:w="2430" w:type="dxa"/>
            <w:tcBorders>
              <w:bottom w:val="single" w:sz="4" w:space="0" w:color="auto"/>
            </w:tcBorders>
          </w:tcPr>
          <w:p w:rsidR="00381264" w:rsidRPr="00FD1180" w:rsidRDefault="00381264" w:rsidP="00381401"/>
        </w:tc>
      </w:tr>
      <w:tr w:rsidR="00381264" w:rsidRPr="00FD1180" w:rsidTr="00381401">
        <w:trPr>
          <w:gridAfter w:val="1"/>
          <w:wAfter w:w="2070" w:type="dxa"/>
        </w:trPr>
        <w:tc>
          <w:tcPr>
            <w:tcW w:w="3978" w:type="dxa"/>
          </w:tcPr>
          <w:p w:rsidR="00381264" w:rsidRPr="00FD1180" w:rsidRDefault="00381264" w:rsidP="00381401">
            <w:r w:rsidRPr="00FD1180">
              <w:t xml:space="preserve">Please sign </w:t>
            </w:r>
            <w:r>
              <w:t>here</w:t>
            </w:r>
          </w:p>
        </w:tc>
        <w:tc>
          <w:tcPr>
            <w:tcW w:w="810" w:type="dxa"/>
          </w:tcPr>
          <w:p w:rsidR="00381264" w:rsidRPr="00FD1180" w:rsidRDefault="00381264" w:rsidP="00381401"/>
        </w:tc>
        <w:tc>
          <w:tcPr>
            <w:tcW w:w="2430" w:type="dxa"/>
          </w:tcPr>
          <w:p w:rsidR="00381264" w:rsidRPr="00FD1180" w:rsidRDefault="00381264" w:rsidP="00381401">
            <w:r w:rsidRPr="00FD1180">
              <w:t>Date</w:t>
            </w:r>
          </w:p>
        </w:tc>
      </w:tr>
      <w:tr w:rsidR="00381264" w:rsidRPr="00FD1180" w:rsidTr="00381401">
        <w:trPr>
          <w:cantSplit/>
        </w:trPr>
        <w:tc>
          <w:tcPr>
            <w:tcW w:w="9288" w:type="dxa"/>
            <w:gridSpan w:val="4"/>
            <w:tcBorders>
              <w:bottom w:val="single" w:sz="4" w:space="0" w:color="auto"/>
            </w:tcBorders>
          </w:tcPr>
          <w:p w:rsidR="00381264" w:rsidRPr="00FD1180" w:rsidRDefault="00381264" w:rsidP="00381401"/>
        </w:tc>
      </w:tr>
      <w:tr w:rsidR="00381264" w:rsidRPr="00FD1180" w:rsidTr="00381401">
        <w:trPr>
          <w:cantSplit/>
        </w:trPr>
        <w:tc>
          <w:tcPr>
            <w:tcW w:w="9288" w:type="dxa"/>
            <w:gridSpan w:val="4"/>
          </w:tcPr>
          <w:p w:rsidR="00381264" w:rsidRPr="00FD1180" w:rsidRDefault="00381264" w:rsidP="00381401">
            <w:r w:rsidRPr="00FD1180">
              <w:t>Print name here</w:t>
            </w:r>
          </w:p>
        </w:tc>
      </w:tr>
    </w:tbl>
    <w:p w:rsidR="00381264" w:rsidRDefault="00381264" w:rsidP="00381264">
      <w:pPr>
        <w:spacing w:after="0" w:line="240" w:lineRule="auto"/>
        <w:rPr>
          <w:lang w:val="en-GB"/>
        </w:rPr>
      </w:pPr>
      <w:r>
        <w:rPr>
          <w:lang w:val="en-GB"/>
        </w:rPr>
        <w:t>Please</w:t>
      </w:r>
      <w:r w:rsidRPr="0059748C">
        <w:rPr>
          <w:lang w:val="en-GB"/>
        </w:rPr>
        <w:t xml:space="preserve"> scan the completed form</w:t>
      </w:r>
      <w:r>
        <w:rPr>
          <w:lang w:val="en-GB"/>
        </w:rPr>
        <w:t xml:space="preserve">s </w:t>
      </w:r>
      <w:r w:rsidRPr="00C57B2E">
        <w:rPr>
          <w:b/>
          <w:lang w:val="en-GB"/>
        </w:rPr>
        <w:t>(</w:t>
      </w:r>
      <w:r w:rsidR="00C37E5E">
        <w:rPr>
          <w:b/>
          <w:lang w:val="en-GB"/>
        </w:rPr>
        <w:t>Forms 1 and 2</w:t>
      </w:r>
      <w:r w:rsidRPr="00C57B2E">
        <w:rPr>
          <w:b/>
          <w:lang w:val="en-GB"/>
        </w:rPr>
        <w:t>)</w:t>
      </w:r>
      <w:r w:rsidRPr="0059748C">
        <w:rPr>
          <w:lang w:val="en-GB"/>
        </w:rPr>
        <w:t xml:space="preserve"> and email</w:t>
      </w:r>
      <w:r>
        <w:rPr>
          <w:lang w:val="en-GB"/>
        </w:rPr>
        <w:t xml:space="preserve"> </w:t>
      </w:r>
      <w:r w:rsidRPr="0059748C">
        <w:rPr>
          <w:lang w:val="en-GB"/>
        </w:rPr>
        <w:t>to</w:t>
      </w:r>
      <w:r w:rsidR="00F039BF">
        <w:t xml:space="preserve"> </w:t>
      </w:r>
      <w:r w:rsidR="00F039BF" w:rsidRPr="00F039BF">
        <w:rPr>
          <w:rStyle w:val="Hyperlink"/>
        </w:rPr>
        <w:t>campom3@mcmaster.ca</w:t>
      </w:r>
      <w:r w:rsidRPr="00F039BF">
        <w:rPr>
          <w:rStyle w:val="Hyperlink"/>
        </w:rPr>
        <w:t xml:space="preserve"> </w:t>
      </w:r>
      <w:r>
        <w:rPr>
          <w:lang w:val="en-GB"/>
        </w:rPr>
        <w:t xml:space="preserve">or </w:t>
      </w:r>
      <w:hyperlink r:id="rId17" w:history="1">
        <w:r w:rsidR="00333644" w:rsidRPr="00C20CF8">
          <w:rPr>
            <w:rStyle w:val="Hyperlink"/>
          </w:rPr>
          <w:t>georgik@mcmaster.ca</w:t>
        </w:r>
      </w:hyperlink>
      <w:r w:rsidR="00333644">
        <w:t xml:space="preserve">. </w:t>
      </w:r>
      <w:r>
        <w:rPr>
          <w:lang w:val="en-GB"/>
        </w:rPr>
        <w:t xml:space="preserve"> </w:t>
      </w:r>
    </w:p>
    <w:p w:rsidR="00381264" w:rsidRPr="0059748C" w:rsidRDefault="00381264" w:rsidP="00381264">
      <w:pPr>
        <w:spacing w:after="0" w:line="240" w:lineRule="auto"/>
        <w:rPr>
          <w:lang w:val="en-GB"/>
        </w:rPr>
      </w:pPr>
      <w:r>
        <w:rPr>
          <w:lang w:val="en-GB"/>
        </w:rPr>
        <w:tab/>
      </w:r>
    </w:p>
    <w:p w:rsidR="00381264" w:rsidRPr="000565B4" w:rsidRDefault="00381264" w:rsidP="00381264">
      <w:pPr>
        <w:spacing w:after="0" w:line="240" w:lineRule="auto"/>
        <w:rPr>
          <w:sz w:val="12"/>
          <w:szCs w:val="12"/>
          <w:lang w:val="en-GB"/>
        </w:rPr>
      </w:pPr>
      <w:r w:rsidRPr="0059748C">
        <w:rPr>
          <w:lang w:val="en-GB"/>
        </w:rPr>
        <w:tab/>
      </w:r>
    </w:p>
    <w:p w:rsidR="00381264" w:rsidRPr="00FD1180" w:rsidRDefault="00381264" w:rsidP="00381264">
      <w:pPr>
        <w:pBdr>
          <w:top w:val="single" w:sz="4" w:space="1" w:color="auto"/>
          <w:left w:val="single" w:sz="4" w:space="4" w:color="auto"/>
          <w:bottom w:val="single" w:sz="4" w:space="1" w:color="auto"/>
          <w:right w:val="single" w:sz="4" w:space="4" w:color="auto"/>
        </w:pBdr>
        <w:rPr>
          <w:b/>
          <w:i/>
        </w:rPr>
      </w:pPr>
      <w:r w:rsidRPr="00FD1180">
        <w:rPr>
          <w:b/>
          <w:i/>
        </w:rPr>
        <w:t>FOR OFFICE USE ONLY:</w:t>
      </w:r>
    </w:p>
    <w:p w:rsidR="00381264" w:rsidRDefault="00381264" w:rsidP="00381264">
      <w:pPr>
        <w:pBdr>
          <w:top w:val="single" w:sz="4" w:space="1" w:color="auto"/>
          <w:left w:val="single" w:sz="4" w:space="4" w:color="auto"/>
          <w:bottom w:val="single" w:sz="4" w:space="1" w:color="auto"/>
          <w:right w:val="single" w:sz="4" w:space="4" w:color="auto"/>
        </w:pBdr>
      </w:pPr>
      <w:r w:rsidRPr="00FD1180">
        <w:t xml:space="preserve">APPLICATION APPROVED:  </w:t>
      </w:r>
      <w:r w:rsidR="00ED4C51">
        <w:fldChar w:fldCharType="begin">
          <w:ffData>
            <w:name w:val="Check27"/>
            <w:enabled/>
            <w:calcOnExit w:val="0"/>
            <w:checkBox>
              <w:sizeAuto/>
              <w:default w:val="0"/>
            </w:checkBox>
          </w:ffData>
        </w:fldChar>
      </w:r>
      <w:bookmarkStart w:id="21" w:name="Check27"/>
      <w:r>
        <w:instrText xml:space="preserve"> FORMCHECKBOX </w:instrText>
      </w:r>
      <w:r w:rsidR="00654D86">
        <w:fldChar w:fldCharType="separate"/>
      </w:r>
      <w:r w:rsidR="00ED4C51">
        <w:fldChar w:fldCharType="end"/>
      </w:r>
      <w:bookmarkEnd w:id="21"/>
      <w:r>
        <w:t xml:space="preserve">  Y</w:t>
      </w:r>
      <w:r w:rsidRPr="00FD1180">
        <w:t xml:space="preserve">es </w:t>
      </w:r>
      <w:r>
        <w:t xml:space="preserve">  </w:t>
      </w:r>
      <w:r w:rsidRPr="00FD1180">
        <w:t xml:space="preserve"> </w:t>
      </w:r>
      <w:r w:rsidR="00ED4C51">
        <w:fldChar w:fldCharType="begin">
          <w:ffData>
            <w:name w:val="Check28"/>
            <w:enabled/>
            <w:calcOnExit w:val="0"/>
            <w:checkBox>
              <w:sizeAuto/>
              <w:default w:val="0"/>
            </w:checkBox>
          </w:ffData>
        </w:fldChar>
      </w:r>
      <w:bookmarkStart w:id="22" w:name="Check28"/>
      <w:r>
        <w:instrText xml:space="preserve"> FORMCHECKBOX </w:instrText>
      </w:r>
      <w:r w:rsidR="00654D86">
        <w:fldChar w:fldCharType="separate"/>
      </w:r>
      <w:r w:rsidR="00ED4C51">
        <w:fldChar w:fldCharType="end"/>
      </w:r>
      <w:bookmarkEnd w:id="22"/>
      <w:r>
        <w:t xml:space="preserve"> N</w:t>
      </w:r>
      <w:r w:rsidRPr="00FD1180">
        <w:t>o</w:t>
      </w:r>
      <w:r w:rsidRPr="00FD1180">
        <w:tab/>
      </w:r>
      <w:r w:rsidRPr="00FD1180">
        <w:tab/>
      </w:r>
      <w:r w:rsidR="00333644">
        <w:t>PROJECT NUMBER: ______________</w:t>
      </w:r>
      <w:r w:rsidRPr="00FD1180">
        <w:t>______</w:t>
      </w:r>
    </w:p>
    <w:p w:rsidR="00381264" w:rsidRPr="00FD1180" w:rsidRDefault="00381264" w:rsidP="00381264">
      <w:pPr>
        <w:pBdr>
          <w:top w:val="single" w:sz="4" w:space="1" w:color="auto"/>
          <w:left w:val="single" w:sz="4" w:space="4" w:color="auto"/>
          <w:bottom w:val="single" w:sz="4" w:space="1" w:color="auto"/>
          <w:right w:val="single" w:sz="4" w:space="4" w:color="auto"/>
        </w:pBdr>
      </w:pPr>
      <w:r w:rsidRPr="00901328">
        <w:t>APPROVAL DATE</w:t>
      </w:r>
      <w:r>
        <w:t>: ____________________</w:t>
      </w:r>
    </w:p>
    <w:p w:rsidR="00381264" w:rsidRDefault="00381264" w:rsidP="00381264">
      <w:pPr>
        <w:spacing w:after="0" w:line="240" w:lineRule="auto"/>
        <w:rPr>
          <w:sz w:val="24"/>
          <w:szCs w:val="24"/>
        </w:rPr>
      </w:pPr>
    </w:p>
    <w:p w:rsidR="00381264" w:rsidRDefault="00381264" w:rsidP="00381264">
      <w:pPr>
        <w:spacing w:after="0" w:line="240" w:lineRule="auto"/>
        <w:rPr>
          <w:sz w:val="24"/>
          <w:szCs w:val="24"/>
        </w:rPr>
      </w:pPr>
    </w:p>
    <w:p w:rsidR="00381401" w:rsidRDefault="00381401"/>
    <w:sectPr w:rsidR="00381401" w:rsidSect="00C6451C">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00" w:rsidRDefault="004A5C00" w:rsidP="00381401">
      <w:pPr>
        <w:spacing w:after="0" w:line="240" w:lineRule="auto"/>
      </w:pPr>
      <w:r>
        <w:separator/>
      </w:r>
    </w:p>
  </w:endnote>
  <w:endnote w:type="continuationSeparator" w:id="0">
    <w:p w:rsidR="004A5C00" w:rsidRDefault="004A5C00" w:rsidP="0038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0968"/>
      <w:docPartObj>
        <w:docPartGallery w:val="Page Numbers (Bottom of Page)"/>
        <w:docPartUnique/>
      </w:docPartObj>
    </w:sdtPr>
    <w:sdtEndPr/>
    <w:sdtContent>
      <w:p w:rsidR="00381401" w:rsidRDefault="00ED4C51">
        <w:pPr>
          <w:pStyle w:val="Footer"/>
          <w:jc w:val="right"/>
        </w:pPr>
        <w:r>
          <w:fldChar w:fldCharType="begin"/>
        </w:r>
        <w:r w:rsidR="00381401">
          <w:instrText xml:space="preserve"> PAGE   \* MERGEFORMAT </w:instrText>
        </w:r>
        <w:r>
          <w:fldChar w:fldCharType="separate"/>
        </w:r>
        <w:r w:rsidR="00654D86">
          <w:rPr>
            <w:noProof/>
          </w:rPr>
          <w:t>1</w:t>
        </w:r>
        <w:r>
          <w:fldChar w:fldCharType="end"/>
        </w:r>
      </w:p>
    </w:sdtContent>
  </w:sdt>
  <w:p w:rsidR="00381401" w:rsidRDefault="00381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00" w:rsidRDefault="004A5C00" w:rsidP="00381401">
      <w:pPr>
        <w:spacing w:after="0" w:line="240" w:lineRule="auto"/>
      </w:pPr>
      <w:r>
        <w:separator/>
      </w:r>
    </w:p>
  </w:footnote>
  <w:footnote w:type="continuationSeparator" w:id="0">
    <w:p w:rsidR="004A5C00" w:rsidRDefault="004A5C00" w:rsidP="00381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E22"/>
    <w:multiLevelType w:val="multilevel"/>
    <w:tmpl w:val="8A24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77DDE"/>
    <w:multiLevelType w:val="hybridMultilevel"/>
    <w:tmpl w:val="4622EDFE"/>
    <w:lvl w:ilvl="0" w:tplc="10090019">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3EB1A6E"/>
    <w:multiLevelType w:val="hybridMultilevel"/>
    <w:tmpl w:val="65C238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17565"/>
    <w:multiLevelType w:val="hybridMultilevel"/>
    <w:tmpl w:val="E76C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97AA3"/>
    <w:multiLevelType w:val="hybridMultilevel"/>
    <w:tmpl w:val="94806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4A2E50"/>
    <w:multiLevelType w:val="hybridMultilevel"/>
    <w:tmpl w:val="AB743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78773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1264"/>
    <w:rsid w:val="0000246E"/>
    <w:rsid w:val="00002AB8"/>
    <w:rsid w:val="00010735"/>
    <w:rsid w:val="00012615"/>
    <w:rsid w:val="000225A7"/>
    <w:rsid w:val="00031719"/>
    <w:rsid w:val="000331E6"/>
    <w:rsid w:val="000504AA"/>
    <w:rsid w:val="00052039"/>
    <w:rsid w:val="00053474"/>
    <w:rsid w:val="00053DCA"/>
    <w:rsid w:val="000658B3"/>
    <w:rsid w:val="00070850"/>
    <w:rsid w:val="0007527E"/>
    <w:rsid w:val="00086FDF"/>
    <w:rsid w:val="00092333"/>
    <w:rsid w:val="000977C8"/>
    <w:rsid w:val="000A4A6B"/>
    <w:rsid w:val="000B04AF"/>
    <w:rsid w:val="000B2592"/>
    <w:rsid w:val="000B2FF3"/>
    <w:rsid w:val="000B36D7"/>
    <w:rsid w:val="000C1F9A"/>
    <w:rsid w:val="000C32BC"/>
    <w:rsid w:val="000C4F75"/>
    <w:rsid w:val="000D5281"/>
    <w:rsid w:val="000E223D"/>
    <w:rsid w:val="000E391B"/>
    <w:rsid w:val="000E7B58"/>
    <w:rsid w:val="000F0DFD"/>
    <w:rsid w:val="000F111A"/>
    <w:rsid w:val="001008C4"/>
    <w:rsid w:val="00102D77"/>
    <w:rsid w:val="00103021"/>
    <w:rsid w:val="001147CF"/>
    <w:rsid w:val="001178B2"/>
    <w:rsid w:val="001233E5"/>
    <w:rsid w:val="0012412C"/>
    <w:rsid w:val="001500C2"/>
    <w:rsid w:val="0015188D"/>
    <w:rsid w:val="0015453A"/>
    <w:rsid w:val="00167714"/>
    <w:rsid w:val="00167A0D"/>
    <w:rsid w:val="00173E23"/>
    <w:rsid w:val="001762A2"/>
    <w:rsid w:val="001846F0"/>
    <w:rsid w:val="0019282A"/>
    <w:rsid w:val="00194973"/>
    <w:rsid w:val="001958DE"/>
    <w:rsid w:val="00195C98"/>
    <w:rsid w:val="0019674C"/>
    <w:rsid w:val="001A2CBB"/>
    <w:rsid w:val="001A3675"/>
    <w:rsid w:val="001A51E6"/>
    <w:rsid w:val="001A5D07"/>
    <w:rsid w:val="001B2F12"/>
    <w:rsid w:val="001B4F60"/>
    <w:rsid w:val="001B5442"/>
    <w:rsid w:val="001C14EB"/>
    <w:rsid w:val="001C4751"/>
    <w:rsid w:val="001D3803"/>
    <w:rsid w:val="001D520E"/>
    <w:rsid w:val="001D55D9"/>
    <w:rsid w:val="001D5A4E"/>
    <w:rsid w:val="001E128A"/>
    <w:rsid w:val="001E49EE"/>
    <w:rsid w:val="001F0E96"/>
    <w:rsid w:val="00202DD4"/>
    <w:rsid w:val="0021056E"/>
    <w:rsid w:val="0021761D"/>
    <w:rsid w:val="00221787"/>
    <w:rsid w:val="00221C10"/>
    <w:rsid w:val="002245EE"/>
    <w:rsid w:val="00224934"/>
    <w:rsid w:val="002313CF"/>
    <w:rsid w:val="00250790"/>
    <w:rsid w:val="0025342F"/>
    <w:rsid w:val="0025375F"/>
    <w:rsid w:val="0026011A"/>
    <w:rsid w:val="0026187E"/>
    <w:rsid w:val="00265571"/>
    <w:rsid w:val="00265A34"/>
    <w:rsid w:val="00277D01"/>
    <w:rsid w:val="00280324"/>
    <w:rsid w:val="00283FF3"/>
    <w:rsid w:val="002856DB"/>
    <w:rsid w:val="002B51F1"/>
    <w:rsid w:val="002B5CD2"/>
    <w:rsid w:val="002B6005"/>
    <w:rsid w:val="002B6907"/>
    <w:rsid w:val="002C1C32"/>
    <w:rsid w:val="002C6695"/>
    <w:rsid w:val="002D380B"/>
    <w:rsid w:val="002E2A78"/>
    <w:rsid w:val="002E5AD1"/>
    <w:rsid w:val="002E6F85"/>
    <w:rsid w:val="002E7088"/>
    <w:rsid w:val="002E758F"/>
    <w:rsid w:val="002F2A36"/>
    <w:rsid w:val="002F75FD"/>
    <w:rsid w:val="002F7E39"/>
    <w:rsid w:val="00302FEF"/>
    <w:rsid w:val="003107BF"/>
    <w:rsid w:val="00311829"/>
    <w:rsid w:val="00314E1F"/>
    <w:rsid w:val="00331AA9"/>
    <w:rsid w:val="00333644"/>
    <w:rsid w:val="0033625E"/>
    <w:rsid w:val="00351D11"/>
    <w:rsid w:val="00351F36"/>
    <w:rsid w:val="00355342"/>
    <w:rsid w:val="00356443"/>
    <w:rsid w:val="00362219"/>
    <w:rsid w:val="00363034"/>
    <w:rsid w:val="00380986"/>
    <w:rsid w:val="00381264"/>
    <w:rsid w:val="00381401"/>
    <w:rsid w:val="003868D3"/>
    <w:rsid w:val="00395126"/>
    <w:rsid w:val="003A04AA"/>
    <w:rsid w:val="003A4391"/>
    <w:rsid w:val="003B2787"/>
    <w:rsid w:val="003B4D88"/>
    <w:rsid w:val="003C078B"/>
    <w:rsid w:val="003C2D66"/>
    <w:rsid w:val="003D0B54"/>
    <w:rsid w:val="003D152C"/>
    <w:rsid w:val="003D16EA"/>
    <w:rsid w:val="003D6682"/>
    <w:rsid w:val="003D7AFC"/>
    <w:rsid w:val="003E35F3"/>
    <w:rsid w:val="003E54F9"/>
    <w:rsid w:val="003E5B51"/>
    <w:rsid w:val="003F71C1"/>
    <w:rsid w:val="00403465"/>
    <w:rsid w:val="00404B37"/>
    <w:rsid w:val="00411FF8"/>
    <w:rsid w:val="0041442D"/>
    <w:rsid w:val="004159EF"/>
    <w:rsid w:val="004236B8"/>
    <w:rsid w:val="0042443C"/>
    <w:rsid w:val="004260DE"/>
    <w:rsid w:val="004405B0"/>
    <w:rsid w:val="004418C2"/>
    <w:rsid w:val="004514C8"/>
    <w:rsid w:val="004550A5"/>
    <w:rsid w:val="00455731"/>
    <w:rsid w:val="00463883"/>
    <w:rsid w:val="00477717"/>
    <w:rsid w:val="00477FA9"/>
    <w:rsid w:val="00480264"/>
    <w:rsid w:val="0048435D"/>
    <w:rsid w:val="004958B4"/>
    <w:rsid w:val="004A1A31"/>
    <w:rsid w:val="004A5C00"/>
    <w:rsid w:val="004A651B"/>
    <w:rsid w:val="004B01BD"/>
    <w:rsid w:val="004B3B4B"/>
    <w:rsid w:val="004B7A04"/>
    <w:rsid w:val="004C3B17"/>
    <w:rsid w:val="004D0F63"/>
    <w:rsid w:val="004E599B"/>
    <w:rsid w:val="00505637"/>
    <w:rsid w:val="00515758"/>
    <w:rsid w:val="00517E9F"/>
    <w:rsid w:val="00521B42"/>
    <w:rsid w:val="005252C6"/>
    <w:rsid w:val="00526391"/>
    <w:rsid w:val="00526909"/>
    <w:rsid w:val="00526BC1"/>
    <w:rsid w:val="005361E1"/>
    <w:rsid w:val="00543B8A"/>
    <w:rsid w:val="0054663B"/>
    <w:rsid w:val="00562796"/>
    <w:rsid w:val="00564635"/>
    <w:rsid w:val="005713CC"/>
    <w:rsid w:val="00571649"/>
    <w:rsid w:val="0057717E"/>
    <w:rsid w:val="005937CD"/>
    <w:rsid w:val="005A479D"/>
    <w:rsid w:val="005B1897"/>
    <w:rsid w:val="005B4CED"/>
    <w:rsid w:val="005C12D3"/>
    <w:rsid w:val="005C23FD"/>
    <w:rsid w:val="005D3243"/>
    <w:rsid w:val="005D41DA"/>
    <w:rsid w:val="005D6345"/>
    <w:rsid w:val="005E42D4"/>
    <w:rsid w:val="005F38F8"/>
    <w:rsid w:val="005F46C2"/>
    <w:rsid w:val="00601EE1"/>
    <w:rsid w:val="00602D06"/>
    <w:rsid w:val="006100F8"/>
    <w:rsid w:val="00610E9C"/>
    <w:rsid w:val="006129E4"/>
    <w:rsid w:val="0061593E"/>
    <w:rsid w:val="00616F49"/>
    <w:rsid w:val="00623672"/>
    <w:rsid w:val="0062434B"/>
    <w:rsid w:val="00637753"/>
    <w:rsid w:val="00643139"/>
    <w:rsid w:val="00653701"/>
    <w:rsid w:val="00653F81"/>
    <w:rsid w:val="00654D86"/>
    <w:rsid w:val="00654FE5"/>
    <w:rsid w:val="00655010"/>
    <w:rsid w:val="00656DA4"/>
    <w:rsid w:val="00656EDF"/>
    <w:rsid w:val="006814FB"/>
    <w:rsid w:val="00687B4C"/>
    <w:rsid w:val="00691234"/>
    <w:rsid w:val="00691C3F"/>
    <w:rsid w:val="006950EE"/>
    <w:rsid w:val="006A0DBE"/>
    <w:rsid w:val="006A33CD"/>
    <w:rsid w:val="006A6161"/>
    <w:rsid w:val="006B6922"/>
    <w:rsid w:val="006C464C"/>
    <w:rsid w:val="006C4E94"/>
    <w:rsid w:val="006D2B81"/>
    <w:rsid w:val="006D7EDF"/>
    <w:rsid w:val="006E0DF5"/>
    <w:rsid w:val="006E6024"/>
    <w:rsid w:val="00703CB8"/>
    <w:rsid w:val="00703E62"/>
    <w:rsid w:val="0070481D"/>
    <w:rsid w:val="00726166"/>
    <w:rsid w:val="00731C97"/>
    <w:rsid w:val="007324BC"/>
    <w:rsid w:val="00737876"/>
    <w:rsid w:val="007407BF"/>
    <w:rsid w:val="00747760"/>
    <w:rsid w:val="0075073A"/>
    <w:rsid w:val="00752792"/>
    <w:rsid w:val="00757B52"/>
    <w:rsid w:val="0076666C"/>
    <w:rsid w:val="0077241A"/>
    <w:rsid w:val="0077446B"/>
    <w:rsid w:val="00775897"/>
    <w:rsid w:val="00781102"/>
    <w:rsid w:val="007821FD"/>
    <w:rsid w:val="00784C07"/>
    <w:rsid w:val="007A72DA"/>
    <w:rsid w:val="007A7E47"/>
    <w:rsid w:val="007D04BF"/>
    <w:rsid w:val="007D2645"/>
    <w:rsid w:val="007D7105"/>
    <w:rsid w:val="007E00BD"/>
    <w:rsid w:val="007E083E"/>
    <w:rsid w:val="007F0812"/>
    <w:rsid w:val="00800E05"/>
    <w:rsid w:val="008016BB"/>
    <w:rsid w:val="00806DB7"/>
    <w:rsid w:val="00810FA5"/>
    <w:rsid w:val="008129D5"/>
    <w:rsid w:val="008152A8"/>
    <w:rsid w:val="00834672"/>
    <w:rsid w:val="00834730"/>
    <w:rsid w:val="00840D0C"/>
    <w:rsid w:val="00845123"/>
    <w:rsid w:val="0084610B"/>
    <w:rsid w:val="008550CA"/>
    <w:rsid w:val="00863089"/>
    <w:rsid w:val="00867D4B"/>
    <w:rsid w:val="00872BA2"/>
    <w:rsid w:val="00872F54"/>
    <w:rsid w:val="00883C42"/>
    <w:rsid w:val="00887798"/>
    <w:rsid w:val="008911A6"/>
    <w:rsid w:val="008A3101"/>
    <w:rsid w:val="008A786D"/>
    <w:rsid w:val="008B07E3"/>
    <w:rsid w:val="008B7616"/>
    <w:rsid w:val="008D6715"/>
    <w:rsid w:val="008D6A26"/>
    <w:rsid w:val="008E0B33"/>
    <w:rsid w:val="008F71D4"/>
    <w:rsid w:val="008F75BE"/>
    <w:rsid w:val="008F75BF"/>
    <w:rsid w:val="00906352"/>
    <w:rsid w:val="0091264B"/>
    <w:rsid w:val="00914A8E"/>
    <w:rsid w:val="00914CF4"/>
    <w:rsid w:val="00916FA7"/>
    <w:rsid w:val="009203D5"/>
    <w:rsid w:val="00923061"/>
    <w:rsid w:val="0092532F"/>
    <w:rsid w:val="00925635"/>
    <w:rsid w:val="0093067C"/>
    <w:rsid w:val="009315AE"/>
    <w:rsid w:val="00936E98"/>
    <w:rsid w:val="00941B3B"/>
    <w:rsid w:val="0095148B"/>
    <w:rsid w:val="009612BB"/>
    <w:rsid w:val="00965CDE"/>
    <w:rsid w:val="009666E2"/>
    <w:rsid w:val="00970392"/>
    <w:rsid w:val="00971A90"/>
    <w:rsid w:val="009761A0"/>
    <w:rsid w:val="00987C4A"/>
    <w:rsid w:val="0099155F"/>
    <w:rsid w:val="009A3FD1"/>
    <w:rsid w:val="009A57C2"/>
    <w:rsid w:val="009B3535"/>
    <w:rsid w:val="009B5CF6"/>
    <w:rsid w:val="009C05E3"/>
    <w:rsid w:val="009C5474"/>
    <w:rsid w:val="009C6760"/>
    <w:rsid w:val="009D1127"/>
    <w:rsid w:val="009D40F2"/>
    <w:rsid w:val="009E2D8C"/>
    <w:rsid w:val="009E3B50"/>
    <w:rsid w:val="009E5F51"/>
    <w:rsid w:val="009F20A6"/>
    <w:rsid w:val="009F2589"/>
    <w:rsid w:val="009F3405"/>
    <w:rsid w:val="00A01177"/>
    <w:rsid w:val="00A03509"/>
    <w:rsid w:val="00A03623"/>
    <w:rsid w:val="00A149BC"/>
    <w:rsid w:val="00A149F3"/>
    <w:rsid w:val="00A333F3"/>
    <w:rsid w:val="00A34625"/>
    <w:rsid w:val="00A4222C"/>
    <w:rsid w:val="00A42A8A"/>
    <w:rsid w:val="00A4332E"/>
    <w:rsid w:val="00A50E58"/>
    <w:rsid w:val="00A51276"/>
    <w:rsid w:val="00A536BA"/>
    <w:rsid w:val="00A61D21"/>
    <w:rsid w:val="00A64DB0"/>
    <w:rsid w:val="00A672AA"/>
    <w:rsid w:val="00A71615"/>
    <w:rsid w:val="00A73AD1"/>
    <w:rsid w:val="00A76A7C"/>
    <w:rsid w:val="00A8117A"/>
    <w:rsid w:val="00AA09A4"/>
    <w:rsid w:val="00AA1851"/>
    <w:rsid w:val="00AA1DBF"/>
    <w:rsid w:val="00AA591F"/>
    <w:rsid w:val="00AB030B"/>
    <w:rsid w:val="00AB479F"/>
    <w:rsid w:val="00AB6FC6"/>
    <w:rsid w:val="00AC65AB"/>
    <w:rsid w:val="00AC7CA2"/>
    <w:rsid w:val="00AD1C94"/>
    <w:rsid w:val="00AF1516"/>
    <w:rsid w:val="00AF2410"/>
    <w:rsid w:val="00AF737D"/>
    <w:rsid w:val="00B067F0"/>
    <w:rsid w:val="00B111EC"/>
    <w:rsid w:val="00B152F7"/>
    <w:rsid w:val="00B175CF"/>
    <w:rsid w:val="00B20994"/>
    <w:rsid w:val="00B23779"/>
    <w:rsid w:val="00B30012"/>
    <w:rsid w:val="00B346EA"/>
    <w:rsid w:val="00B35185"/>
    <w:rsid w:val="00B35283"/>
    <w:rsid w:val="00B40780"/>
    <w:rsid w:val="00B445E0"/>
    <w:rsid w:val="00B463B4"/>
    <w:rsid w:val="00B52775"/>
    <w:rsid w:val="00B61BEB"/>
    <w:rsid w:val="00B62CA3"/>
    <w:rsid w:val="00B6419A"/>
    <w:rsid w:val="00B70291"/>
    <w:rsid w:val="00B761E7"/>
    <w:rsid w:val="00B843F5"/>
    <w:rsid w:val="00B872A7"/>
    <w:rsid w:val="00B87D48"/>
    <w:rsid w:val="00BA75DE"/>
    <w:rsid w:val="00BB7575"/>
    <w:rsid w:val="00BC49DE"/>
    <w:rsid w:val="00BC56EE"/>
    <w:rsid w:val="00BC74EF"/>
    <w:rsid w:val="00BD3112"/>
    <w:rsid w:val="00BD7514"/>
    <w:rsid w:val="00BE47E8"/>
    <w:rsid w:val="00BF1CA9"/>
    <w:rsid w:val="00BF6FE0"/>
    <w:rsid w:val="00C00D45"/>
    <w:rsid w:val="00C0450A"/>
    <w:rsid w:val="00C07972"/>
    <w:rsid w:val="00C218F6"/>
    <w:rsid w:val="00C2364F"/>
    <w:rsid w:val="00C314B3"/>
    <w:rsid w:val="00C31F5C"/>
    <w:rsid w:val="00C37E5E"/>
    <w:rsid w:val="00C41A88"/>
    <w:rsid w:val="00C442FB"/>
    <w:rsid w:val="00C534BB"/>
    <w:rsid w:val="00C6181D"/>
    <w:rsid w:val="00C641CC"/>
    <w:rsid w:val="00C6451C"/>
    <w:rsid w:val="00C654C0"/>
    <w:rsid w:val="00C66A0D"/>
    <w:rsid w:val="00C75C64"/>
    <w:rsid w:val="00C95CD3"/>
    <w:rsid w:val="00C9760B"/>
    <w:rsid w:val="00CA7405"/>
    <w:rsid w:val="00CA7E91"/>
    <w:rsid w:val="00CC582A"/>
    <w:rsid w:val="00CC7710"/>
    <w:rsid w:val="00CD3E0D"/>
    <w:rsid w:val="00CD7258"/>
    <w:rsid w:val="00CE1ADD"/>
    <w:rsid w:val="00CE451B"/>
    <w:rsid w:val="00CE471C"/>
    <w:rsid w:val="00CF6616"/>
    <w:rsid w:val="00CF6DF3"/>
    <w:rsid w:val="00D05938"/>
    <w:rsid w:val="00D06754"/>
    <w:rsid w:val="00D07AFC"/>
    <w:rsid w:val="00D101F9"/>
    <w:rsid w:val="00D11EED"/>
    <w:rsid w:val="00D15050"/>
    <w:rsid w:val="00D22F56"/>
    <w:rsid w:val="00D27990"/>
    <w:rsid w:val="00D32E17"/>
    <w:rsid w:val="00D33169"/>
    <w:rsid w:val="00D37C53"/>
    <w:rsid w:val="00D42A66"/>
    <w:rsid w:val="00D508C7"/>
    <w:rsid w:val="00D50D26"/>
    <w:rsid w:val="00D57976"/>
    <w:rsid w:val="00D62271"/>
    <w:rsid w:val="00D66F83"/>
    <w:rsid w:val="00D70800"/>
    <w:rsid w:val="00D7200B"/>
    <w:rsid w:val="00D77882"/>
    <w:rsid w:val="00D825F5"/>
    <w:rsid w:val="00D91CEC"/>
    <w:rsid w:val="00D9384D"/>
    <w:rsid w:val="00DA0884"/>
    <w:rsid w:val="00DB0188"/>
    <w:rsid w:val="00DB5507"/>
    <w:rsid w:val="00DC6AC0"/>
    <w:rsid w:val="00DD4EA1"/>
    <w:rsid w:val="00DE1509"/>
    <w:rsid w:val="00DE5E4C"/>
    <w:rsid w:val="00DE6393"/>
    <w:rsid w:val="00DE6683"/>
    <w:rsid w:val="00DF0160"/>
    <w:rsid w:val="00DF1B32"/>
    <w:rsid w:val="00DF2E78"/>
    <w:rsid w:val="00DF3F9E"/>
    <w:rsid w:val="00E00A04"/>
    <w:rsid w:val="00E04200"/>
    <w:rsid w:val="00E06EBF"/>
    <w:rsid w:val="00E10FAC"/>
    <w:rsid w:val="00E12DC0"/>
    <w:rsid w:val="00E12F88"/>
    <w:rsid w:val="00E139B8"/>
    <w:rsid w:val="00E14882"/>
    <w:rsid w:val="00E20EA6"/>
    <w:rsid w:val="00E213D5"/>
    <w:rsid w:val="00E2686F"/>
    <w:rsid w:val="00E52862"/>
    <w:rsid w:val="00E539BB"/>
    <w:rsid w:val="00E60CAA"/>
    <w:rsid w:val="00E6330B"/>
    <w:rsid w:val="00E64A83"/>
    <w:rsid w:val="00E65C11"/>
    <w:rsid w:val="00E700EE"/>
    <w:rsid w:val="00E91954"/>
    <w:rsid w:val="00E91DCD"/>
    <w:rsid w:val="00E93DE9"/>
    <w:rsid w:val="00E95EDC"/>
    <w:rsid w:val="00EA3D57"/>
    <w:rsid w:val="00EB16EF"/>
    <w:rsid w:val="00EB1A32"/>
    <w:rsid w:val="00EB469B"/>
    <w:rsid w:val="00EC61B1"/>
    <w:rsid w:val="00EC6A98"/>
    <w:rsid w:val="00EC7796"/>
    <w:rsid w:val="00EC79C3"/>
    <w:rsid w:val="00ED03C5"/>
    <w:rsid w:val="00ED0C19"/>
    <w:rsid w:val="00ED21B6"/>
    <w:rsid w:val="00ED4C51"/>
    <w:rsid w:val="00ED787C"/>
    <w:rsid w:val="00EE08DD"/>
    <w:rsid w:val="00EE53FB"/>
    <w:rsid w:val="00EE5C89"/>
    <w:rsid w:val="00EE7820"/>
    <w:rsid w:val="00EF5BEA"/>
    <w:rsid w:val="00F0066A"/>
    <w:rsid w:val="00F039BF"/>
    <w:rsid w:val="00F04399"/>
    <w:rsid w:val="00F0678F"/>
    <w:rsid w:val="00F11837"/>
    <w:rsid w:val="00F12246"/>
    <w:rsid w:val="00F245CC"/>
    <w:rsid w:val="00F3118F"/>
    <w:rsid w:val="00F3293D"/>
    <w:rsid w:val="00F405AB"/>
    <w:rsid w:val="00F4112E"/>
    <w:rsid w:val="00F45670"/>
    <w:rsid w:val="00F4570C"/>
    <w:rsid w:val="00F52644"/>
    <w:rsid w:val="00F53DA3"/>
    <w:rsid w:val="00F608FA"/>
    <w:rsid w:val="00F61ADD"/>
    <w:rsid w:val="00F67B47"/>
    <w:rsid w:val="00F7477E"/>
    <w:rsid w:val="00F81FEF"/>
    <w:rsid w:val="00F939BD"/>
    <w:rsid w:val="00FA5DF5"/>
    <w:rsid w:val="00FA623E"/>
    <w:rsid w:val="00FB1435"/>
    <w:rsid w:val="00FB3E81"/>
    <w:rsid w:val="00FB6EDE"/>
    <w:rsid w:val="00FC284D"/>
    <w:rsid w:val="00FC429E"/>
    <w:rsid w:val="00FC7C9A"/>
    <w:rsid w:val="00FD2828"/>
    <w:rsid w:val="00FD6890"/>
    <w:rsid w:val="00FE1B5C"/>
    <w:rsid w:val="00FE3824"/>
    <w:rsid w:val="00FE3C66"/>
    <w:rsid w:val="00FF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51680-EDF6-44F7-B385-1A19F4F7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64"/>
    <w:pPr>
      <w:spacing w:after="160" w:line="259" w:lineRule="auto"/>
    </w:pPr>
    <w:rPr>
      <w:rFonts w:ascii="Calibri" w:eastAsia="Calibri" w:hAnsi="Calibri" w:cs="Times New Roman"/>
      <w:lang w:val="en-CA"/>
    </w:rPr>
  </w:style>
  <w:style w:type="paragraph" w:styleId="Heading1">
    <w:name w:val="heading 1"/>
    <w:basedOn w:val="Normal"/>
    <w:next w:val="Normal"/>
    <w:link w:val="Heading1Char"/>
    <w:uiPriority w:val="9"/>
    <w:qFormat/>
    <w:rsid w:val="0038126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3812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64"/>
    <w:rPr>
      <w:rFonts w:ascii="Calibri Light" w:eastAsia="Times New Roman" w:hAnsi="Calibri Light" w:cs="Times New Roman"/>
      <w:b/>
      <w:bCs/>
      <w:kern w:val="32"/>
      <w:sz w:val="32"/>
      <w:szCs w:val="32"/>
    </w:rPr>
  </w:style>
  <w:style w:type="character" w:styleId="Hyperlink">
    <w:name w:val="Hyperlink"/>
    <w:uiPriority w:val="99"/>
    <w:unhideWhenUsed/>
    <w:rsid w:val="00381264"/>
    <w:rPr>
      <w:color w:val="0563C1"/>
      <w:u w:val="single"/>
    </w:rPr>
  </w:style>
  <w:style w:type="paragraph" w:styleId="ListParagraph">
    <w:name w:val="List Paragraph"/>
    <w:basedOn w:val="Normal"/>
    <w:uiPriority w:val="34"/>
    <w:qFormat/>
    <w:rsid w:val="00381264"/>
    <w:pPr>
      <w:ind w:left="720"/>
      <w:contextualSpacing/>
    </w:pPr>
  </w:style>
  <w:style w:type="character" w:customStyle="1" w:styleId="Heading2Char">
    <w:name w:val="Heading 2 Char"/>
    <w:basedOn w:val="DefaultParagraphFont"/>
    <w:link w:val="Heading2"/>
    <w:uiPriority w:val="9"/>
    <w:semiHidden/>
    <w:rsid w:val="00381264"/>
    <w:rPr>
      <w:rFonts w:asciiTheme="majorHAnsi" w:eastAsiaTheme="majorEastAsia" w:hAnsiTheme="majorHAnsi" w:cstheme="majorBidi"/>
      <w:b/>
      <w:bCs/>
      <w:color w:val="4F81BD" w:themeColor="accent1"/>
      <w:sz w:val="26"/>
      <w:szCs w:val="26"/>
      <w:lang w:val="en-CA"/>
    </w:rPr>
  </w:style>
  <w:style w:type="paragraph" w:styleId="NormalWeb">
    <w:name w:val="Normal (Web)"/>
    <w:basedOn w:val="Normal"/>
    <w:uiPriority w:val="99"/>
    <w:semiHidden/>
    <w:unhideWhenUsed/>
    <w:rsid w:val="00381264"/>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381264"/>
  </w:style>
  <w:style w:type="character" w:styleId="Emphasis">
    <w:name w:val="Emphasis"/>
    <w:uiPriority w:val="20"/>
    <w:qFormat/>
    <w:rsid w:val="00381264"/>
    <w:rPr>
      <w:i/>
      <w:iCs/>
    </w:rPr>
  </w:style>
  <w:style w:type="paragraph" w:styleId="BalloonText">
    <w:name w:val="Balloon Text"/>
    <w:basedOn w:val="Normal"/>
    <w:link w:val="BalloonTextChar"/>
    <w:uiPriority w:val="99"/>
    <w:semiHidden/>
    <w:unhideWhenUsed/>
    <w:rsid w:val="00381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264"/>
    <w:rPr>
      <w:rFonts w:ascii="Tahoma" w:eastAsia="Calibri" w:hAnsi="Tahoma" w:cs="Tahoma"/>
      <w:sz w:val="16"/>
      <w:szCs w:val="16"/>
      <w:lang w:val="en-CA"/>
    </w:rPr>
  </w:style>
  <w:style w:type="character" w:styleId="CommentReference">
    <w:name w:val="annotation reference"/>
    <w:uiPriority w:val="99"/>
    <w:semiHidden/>
    <w:unhideWhenUsed/>
    <w:rsid w:val="004C3B17"/>
    <w:rPr>
      <w:sz w:val="16"/>
      <w:szCs w:val="16"/>
    </w:rPr>
  </w:style>
  <w:style w:type="paragraph" w:styleId="CommentText">
    <w:name w:val="annotation text"/>
    <w:basedOn w:val="Normal"/>
    <w:link w:val="CommentTextChar"/>
    <w:uiPriority w:val="99"/>
    <w:unhideWhenUsed/>
    <w:rsid w:val="004C3B17"/>
    <w:rPr>
      <w:sz w:val="20"/>
      <w:szCs w:val="20"/>
    </w:rPr>
  </w:style>
  <w:style w:type="character" w:customStyle="1" w:styleId="CommentTextChar">
    <w:name w:val="Comment Text Char"/>
    <w:basedOn w:val="DefaultParagraphFont"/>
    <w:link w:val="CommentText"/>
    <w:uiPriority w:val="99"/>
    <w:rsid w:val="004C3B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4625"/>
    <w:pPr>
      <w:spacing w:line="240" w:lineRule="auto"/>
    </w:pPr>
    <w:rPr>
      <w:b/>
      <w:bCs/>
    </w:rPr>
  </w:style>
  <w:style w:type="character" w:customStyle="1" w:styleId="CommentSubjectChar">
    <w:name w:val="Comment Subject Char"/>
    <w:basedOn w:val="CommentTextChar"/>
    <w:link w:val="CommentSubject"/>
    <w:uiPriority w:val="99"/>
    <w:semiHidden/>
    <w:rsid w:val="00A34625"/>
    <w:rPr>
      <w:rFonts w:ascii="Calibri" w:eastAsia="Calibri" w:hAnsi="Calibri" w:cs="Times New Roman"/>
      <w:b/>
      <w:bCs/>
      <w:sz w:val="20"/>
      <w:szCs w:val="20"/>
      <w:lang w:val="en-CA"/>
    </w:rPr>
  </w:style>
  <w:style w:type="paragraph" w:styleId="Header">
    <w:name w:val="header"/>
    <w:basedOn w:val="Normal"/>
    <w:link w:val="HeaderChar"/>
    <w:uiPriority w:val="99"/>
    <w:unhideWhenUsed/>
    <w:rsid w:val="00381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401"/>
    <w:rPr>
      <w:rFonts w:ascii="Calibri" w:eastAsia="Calibri" w:hAnsi="Calibri" w:cs="Times New Roman"/>
      <w:lang w:val="en-CA"/>
    </w:rPr>
  </w:style>
  <w:style w:type="paragraph" w:styleId="Footer">
    <w:name w:val="footer"/>
    <w:basedOn w:val="Normal"/>
    <w:link w:val="FooterChar"/>
    <w:uiPriority w:val="99"/>
    <w:unhideWhenUsed/>
    <w:rsid w:val="00381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401"/>
    <w:rPr>
      <w:rFonts w:ascii="Calibri" w:eastAsia="Calibri" w:hAnsi="Calibri" w:cs="Times New Roman"/>
      <w:lang w:val="en-CA"/>
    </w:rPr>
  </w:style>
  <w:style w:type="paragraph" w:styleId="Revision">
    <w:name w:val="Revision"/>
    <w:hidden/>
    <w:uiPriority w:val="99"/>
    <w:semiHidden/>
    <w:rsid w:val="00654D86"/>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hr-irsc.gc.ca/" TargetMode="External"/><Relationship Id="rId13" Type="http://schemas.openxmlformats.org/officeDocument/2006/relationships/hyperlink" Target="http://www.ats.ucla.edu/stat/sas/icu/custom_win.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a.com/support/faqs/data/statatmp.html" TargetMode="External"/><Relationship Id="rId17" Type="http://schemas.openxmlformats.org/officeDocument/2006/relationships/hyperlink" Target="mailto:georgik@mcmaster.ca" TargetMode="External"/><Relationship Id="rId2" Type="http://schemas.openxmlformats.org/officeDocument/2006/relationships/numbering" Target="numbering.xml"/><Relationship Id="rId16" Type="http://schemas.openxmlformats.org/officeDocument/2006/relationships/hyperlink" Target="http://passwordsgenerato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georgik@mcmaster.ca" TargetMode="External"/><Relationship Id="rId10" Type="http://schemas.openxmlformats.org/officeDocument/2006/relationships/hyperlink" Target="mailto:georgik@mcmaster.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pom3@mcmaster.ca" TargetMode="External"/><Relationship Id="rId14" Type="http://schemas.openxmlformats.org/officeDocument/2006/relationships/hyperlink" Target="mail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DA478-63B8-4690-898D-E81B2575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Matt Campo</cp:lastModifiedBy>
  <cp:revision>3</cp:revision>
  <dcterms:created xsi:type="dcterms:W3CDTF">2017-05-02T13:57:00Z</dcterms:created>
  <dcterms:modified xsi:type="dcterms:W3CDTF">2017-05-02T16:28:00Z</dcterms:modified>
</cp:coreProperties>
</file>